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005B134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>dents in Lawson laboratories 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16D948AB" w14:textId="5EF9E9E4" w:rsidR="00287F3C" w:rsidRPr="004C17C4" w:rsidRDefault="004C17C4" w:rsidP="004C17C4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6707DE48" w14:textId="4053E999" w:rsidR="00EA6D0D" w:rsidRDefault="002B6414" w:rsidP="0037476B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 w:rsidR="003B66F7">
        <w:rPr>
          <w:rFonts w:ascii="Calibri" w:hAnsi="Calibri"/>
          <w:b/>
          <w:i/>
          <w:sz w:val="26"/>
          <w:szCs w:val="26"/>
        </w:rPr>
        <w:t xml:space="preserve">the </w:t>
      </w:r>
      <w:r w:rsidR="009114E8">
        <w:rPr>
          <w:rFonts w:ascii="Calibri" w:hAnsi="Calibri"/>
          <w:b/>
          <w:i/>
          <w:sz w:val="26"/>
          <w:szCs w:val="26"/>
        </w:rPr>
        <w:t>modules</w:t>
      </w:r>
      <w:r w:rsidR="003B66F7">
        <w:rPr>
          <w:rFonts w:ascii="Calibri" w:hAnsi="Calibri"/>
          <w:b/>
          <w:i/>
          <w:sz w:val="26"/>
          <w:szCs w:val="26"/>
        </w:rPr>
        <w:t xml:space="preserve"> listed under the </w:t>
      </w:r>
      <w:r w:rsidR="003B66F7" w:rsidRPr="003B66F7">
        <w:rPr>
          <w:rFonts w:ascii="Calibri" w:hAnsi="Calibri"/>
          <w:b/>
          <w:i/>
          <w:sz w:val="26"/>
          <w:szCs w:val="26"/>
          <w:highlight w:val="yellow"/>
        </w:rPr>
        <w:t>Hospital Mandated T</w:t>
      </w:r>
      <w:r w:rsidRPr="003B66F7">
        <w:rPr>
          <w:rFonts w:ascii="Calibri" w:hAnsi="Calibri"/>
          <w:b/>
          <w:i/>
          <w:sz w:val="26"/>
          <w:szCs w:val="26"/>
          <w:highlight w:val="yellow"/>
        </w:rPr>
        <w:t>raining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 w:rsidR="00252610">
        <w:rPr>
          <w:rFonts w:ascii="Calibri" w:hAnsi="Calibri"/>
          <w:b/>
          <w:i/>
          <w:sz w:val="26"/>
          <w:szCs w:val="26"/>
        </w:rPr>
        <w:t>s</w:t>
      </w:r>
      <w:r w:rsidR="003B66F7">
        <w:rPr>
          <w:rFonts w:ascii="Calibri" w:hAnsi="Calibri"/>
          <w:b/>
          <w:i/>
          <w:sz w:val="26"/>
          <w:szCs w:val="26"/>
        </w:rPr>
        <w:t>ection w</w:t>
      </w:r>
      <w:r w:rsidR="00EA6D0D" w:rsidRPr="00112602">
        <w:rPr>
          <w:rFonts w:ascii="Calibri" w:hAnsi="Calibri"/>
          <w:b/>
          <w:i/>
          <w:sz w:val="26"/>
          <w:szCs w:val="26"/>
        </w:rPr>
        <w:t>hich includes</w:t>
      </w:r>
      <w:r w:rsidR="00624A1C" w:rsidRPr="00112602">
        <w:rPr>
          <w:rFonts w:ascii="Calibri" w:hAnsi="Calibri"/>
          <w:b/>
          <w:i/>
          <w:sz w:val="26"/>
          <w:szCs w:val="26"/>
        </w:rPr>
        <w:t xml:space="preserve"> (please tick boxes)</w:t>
      </w:r>
      <w:r w:rsidR="00EA6D0D" w:rsidRPr="00112602">
        <w:rPr>
          <w:rFonts w:ascii="Calibri" w:hAnsi="Calibri"/>
          <w:b/>
          <w:i/>
          <w:sz w:val="26"/>
          <w:szCs w:val="26"/>
        </w:rPr>
        <w:t>:</w:t>
      </w:r>
    </w:p>
    <w:p w14:paraId="538EF55D" w14:textId="77777777" w:rsidR="005878C4" w:rsidRPr="00112602" w:rsidRDefault="005878C4" w:rsidP="0037476B">
      <w:pPr>
        <w:rPr>
          <w:rFonts w:ascii="Calibri" w:hAnsi="Calibri"/>
          <w:b/>
          <w:i/>
          <w:sz w:val="26"/>
          <w:szCs w:val="26"/>
        </w:rPr>
      </w:pPr>
    </w:p>
    <w:p w14:paraId="465DE864" w14:textId="6A73C393" w:rsidR="00CA441F" w:rsidRDefault="00A70D0D" w:rsidP="00A70D0D">
      <w:pPr>
        <w:rPr>
          <w:rFonts w:asciiTheme="majorHAnsi" w:hAnsiTheme="majorHAnsi"/>
          <w:color w:val="FF0000"/>
          <w:sz w:val="22"/>
          <w:szCs w:val="22"/>
        </w:rPr>
      </w:pPr>
      <w:r w:rsidRPr="00EB75C3">
        <w:rPr>
          <w:rFonts w:asciiTheme="majorHAnsi" w:hAnsiTheme="majorHAnsi"/>
          <w:color w:val="FF0000"/>
          <w:sz w:val="22"/>
          <w:szCs w:val="22"/>
        </w:rPr>
        <w:t>*</w:t>
      </w:r>
      <w:r w:rsidR="00BF73A4" w:rsidRPr="00EB75C3">
        <w:rPr>
          <w:rFonts w:asciiTheme="majorHAnsi" w:hAnsiTheme="majorHAnsi"/>
          <w:color w:val="FF0000"/>
          <w:sz w:val="22"/>
          <w:szCs w:val="22"/>
        </w:rPr>
        <w:t>Please note that (</w:t>
      </w:r>
      <w:r w:rsidR="00CA441F" w:rsidRPr="00EB75C3">
        <w:rPr>
          <w:rFonts w:asciiTheme="majorHAnsi" w:hAnsiTheme="majorHAnsi"/>
          <w:color w:val="FF0000"/>
          <w:sz w:val="22"/>
          <w:szCs w:val="22"/>
        </w:rPr>
        <w:t xml:space="preserve">a) </w:t>
      </w:r>
      <w:r w:rsidRPr="00EB75C3">
        <w:rPr>
          <w:rFonts w:asciiTheme="majorHAnsi" w:hAnsiTheme="majorHAnsi"/>
          <w:color w:val="FF0000"/>
          <w:sz w:val="22"/>
          <w:szCs w:val="22"/>
        </w:rPr>
        <w:t>If you have completed any of the following training through Western then please send me the certificates – you do not have to redo them</w:t>
      </w:r>
      <w:r w:rsidR="00BF73A4" w:rsidRPr="00EB75C3">
        <w:rPr>
          <w:rFonts w:asciiTheme="majorHAnsi" w:hAnsiTheme="majorHAnsi"/>
          <w:color w:val="FF0000"/>
          <w:sz w:val="22"/>
          <w:szCs w:val="22"/>
        </w:rPr>
        <w:t>,</w:t>
      </w:r>
      <w:r w:rsidR="00F66B33" w:rsidRPr="00EB75C3">
        <w:rPr>
          <w:rFonts w:asciiTheme="majorHAnsi" w:hAnsiTheme="majorHAnsi"/>
          <w:color w:val="FF0000"/>
          <w:sz w:val="22"/>
          <w:szCs w:val="22"/>
        </w:rPr>
        <w:t xml:space="preserve"> and </w:t>
      </w:r>
      <w:r w:rsidR="00BF73A4" w:rsidRPr="00EB75C3">
        <w:rPr>
          <w:rFonts w:asciiTheme="majorHAnsi" w:hAnsiTheme="majorHAnsi"/>
          <w:color w:val="FF0000"/>
          <w:sz w:val="22"/>
          <w:szCs w:val="22"/>
        </w:rPr>
        <w:t>(</w:t>
      </w:r>
      <w:r w:rsidR="00CA441F" w:rsidRPr="00EB75C3">
        <w:rPr>
          <w:rFonts w:asciiTheme="majorHAnsi" w:hAnsiTheme="majorHAnsi"/>
          <w:color w:val="FF0000"/>
          <w:sz w:val="22"/>
          <w:szCs w:val="22"/>
        </w:rPr>
        <w:t xml:space="preserve">b) Do not complete the quizes </w:t>
      </w:r>
      <w:r w:rsidR="00C14D65" w:rsidRPr="00EB75C3">
        <w:rPr>
          <w:rFonts w:asciiTheme="majorHAnsi" w:hAnsiTheme="majorHAnsi"/>
          <w:color w:val="FF0000"/>
          <w:sz w:val="22"/>
          <w:szCs w:val="22"/>
        </w:rPr>
        <w:t xml:space="preserve">as </w:t>
      </w:r>
      <w:r w:rsidR="00CA441F" w:rsidRPr="00EB75C3">
        <w:rPr>
          <w:rFonts w:asciiTheme="majorHAnsi" w:hAnsiTheme="majorHAnsi"/>
          <w:color w:val="FF0000"/>
          <w:sz w:val="22"/>
          <w:szCs w:val="22"/>
        </w:rPr>
        <w:t>they are not accessible</w:t>
      </w:r>
      <w:r w:rsidR="00F865FB" w:rsidRPr="00EB75C3">
        <w:rPr>
          <w:rFonts w:asciiTheme="majorHAnsi" w:hAnsiTheme="majorHAnsi"/>
          <w:color w:val="FF0000"/>
          <w:sz w:val="22"/>
          <w:szCs w:val="22"/>
        </w:rPr>
        <w:t>.</w:t>
      </w:r>
      <w:r w:rsidR="00E85483" w:rsidRPr="00EB75C3">
        <w:rPr>
          <w:rFonts w:asciiTheme="majorHAnsi" w:hAnsiTheme="majorHAnsi"/>
          <w:color w:val="FF0000"/>
          <w:sz w:val="22"/>
          <w:szCs w:val="22"/>
        </w:rPr>
        <w:t>*</w:t>
      </w:r>
    </w:p>
    <w:p w14:paraId="44D7F121" w14:textId="77777777" w:rsidR="003B0D4C" w:rsidRPr="00EB75C3" w:rsidRDefault="003B0D4C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6207CD6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AODA - Excelling at Accessible Customer Service</w:t>
      </w:r>
    </w:p>
    <w:p w14:paraId="60606C0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AODA - Integrated Accessibility Standards and Human Rights </w:t>
      </w:r>
    </w:p>
    <w:p w14:paraId="60E6593D" w14:textId="6EB980C5" w:rsidR="005878C4" w:rsidRPr="00733AD4" w:rsidRDefault="00EA6D0D" w:rsidP="00733AD4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733AD4">
        <w:rPr>
          <w:rFonts w:ascii="Calibri" w:hAnsi="Calibri"/>
        </w:rPr>
        <w:t xml:space="preserve">Critical Injury Overview </w:t>
      </w:r>
    </w:p>
    <w:p w14:paraId="07F218F1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Critical Injury Reporting</w:t>
      </w:r>
    </w:p>
    <w:p w14:paraId="6DB3826E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Cytotoxic Safety </w:t>
      </w:r>
    </w:p>
    <w:p w14:paraId="1A9FAE99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Emergency Codes</w:t>
      </w:r>
    </w:p>
    <w:p w14:paraId="786ACBD6" w14:textId="77777777" w:rsidR="00FB2B40" w:rsidRDefault="00FB2B40" w:rsidP="00B12C48">
      <w:pPr>
        <w:pStyle w:val="ListParagraph"/>
        <w:rPr>
          <w:rFonts w:ascii="Calibri" w:hAnsi="Calibri"/>
        </w:rPr>
      </w:pPr>
    </w:p>
    <w:p w14:paraId="7AF9E82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lastRenderedPageBreak/>
        <w:t>Fall Prevention</w:t>
      </w:r>
    </w:p>
    <w:p w14:paraId="604B8EA2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Fire Response and Evacuation</w:t>
      </w:r>
    </w:p>
    <w:p w14:paraId="4DABC9DF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Hand Hygiene </w:t>
      </w:r>
    </w:p>
    <w:p w14:paraId="526C54DD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Influenza</w:t>
      </w:r>
    </w:p>
    <w:p w14:paraId="2D7548F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Musculoskeletal Disorders</w:t>
      </w:r>
    </w:p>
    <w:p w14:paraId="077D0AA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Ontario’s Occupational Health and Safety Act (Volunteers only - Western Affliates will complete through OWL) </w:t>
      </w:r>
    </w:p>
    <w:p w14:paraId="27E51713" w14:textId="1AB2F398" w:rsidR="000C0672" w:rsidRDefault="000C0672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Routine Practices</w:t>
      </w:r>
    </w:p>
    <w:p w14:paraId="630EFAEA" w14:textId="69E0F308" w:rsidR="00EA6D0D" w:rsidRPr="008E0576" w:rsidRDefault="0049537B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05B99A4A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69EF1DF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Violence Prevention</w:t>
      </w:r>
    </w:p>
    <w:p w14:paraId="155CE8EB" w14:textId="77777777" w:rsidR="00EA6D0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  <w:r w:rsidRPr="008E0576">
        <w:rPr>
          <w:rFonts w:ascii="Calibri" w:hAnsi="Calibri"/>
        </w:rPr>
        <w:tab/>
      </w:r>
    </w:p>
    <w:p w14:paraId="681D547F" w14:textId="77777777" w:rsidR="00323301" w:rsidRDefault="00323301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783192CE" w14:textId="02C60155" w:rsidR="00ED6550" w:rsidRDefault="003B66F7" w:rsidP="00E96557">
      <w:pPr>
        <w:rPr>
          <w:rFonts w:asciiTheme="majorHAnsi" w:hAnsiTheme="majorHAnsi"/>
          <w:color w:val="FF0000"/>
          <w:sz w:val="22"/>
          <w:szCs w:val="22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training under </w:t>
      </w:r>
      <w:r w:rsidR="00E15067">
        <w:rPr>
          <w:rFonts w:ascii="Calibri" w:hAnsi="Calibri"/>
          <w:b/>
          <w:i/>
          <w:sz w:val="26"/>
          <w:szCs w:val="26"/>
        </w:rPr>
        <w:t xml:space="preserve">the </w:t>
      </w:r>
      <w:r w:rsidRPr="00112602">
        <w:rPr>
          <w:rFonts w:ascii="Calibri" w:hAnsi="Calibri"/>
          <w:b/>
          <w:i/>
          <w:sz w:val="26"/>
          <w:szCs w:val="26"/>
          <w:highlight w:val="yellow"/>
        </w:rPr>
        <w:t>Basic Research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 w:rsidR="00E15067">
        <w:rPr>
          <w:rFonts w:ascii="Calibri" w:hAnsi="Calibri"/>
          <w:b/>
          <w:i/>
          <w:sz w:val="26"/>
          <w:szCs w:val="26"/>
        </w:rPr>
        <w:t xml:space="preserve">section </w:t>
      </w:r>
      <w:r w:rsidRPr="0011260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76E0BF99" w14:textId="77777777" w:rsidR="00E96557" w:rsidRPr="00FE3BC1" w:rsidRDefault="00E96557" w:rsidP="00E96557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FE3BC1">
        <w:rPr>
          <w:rFonts w:ascii="Calibri" w:hAnsi="Calibri"/>
        </w:rPr>
        <w:t>Lawson Chemical Management Safety Quiz (complete after studying the Chemical Safety Presentation)</w:t>
      </w:r>
    </w:p>
    <w:p w14:paraId="77B987B6" w14:textId="77777777" w:rsidR="00E96557" w:rsidRPr="008E0576" w:rsidRDefault="00E96557" w:rsidP="00E96557">
      <w:pPr>
        <w:pStyle w:val="ListParagraph"/>
        <w:numPr>
          <w:ilvl w:val="0"/>
          <w:numId w:val="8"/>
        </w:numPr>
        <w:rPr>
          <w:rStyle w:val="Hyperlink"/>
          <w:rFonts w:ascii="Calibri" w:hAnsi="Calibri"/>
        </w:rPr>
      </w:pPr>
      <w:r w:rsidRPr="008E0576">
        <w:rPr>
          <w:rFonts w:ascii="Calibri" w:hAnsi="Calibri"/>
        </w:rPr>
        <w:t>Staying Safe: Biosafety for Volunteers and Non-We</w:t>
      </w:r>
      <w:r>
        <w:rPr>
          <w:rFonts w:ascii="Calibri" w:hAnsi="Calibri"/>
        </w:rPr>
        <w:t xml:space="preserve">stern affliates </w:t>
      </w:r>
      <w:r w:rsidRPr="008E0576">
        <w:rPr>
          <w:rStyle w:val="Hyperlink"/>
          <w:rFonts w:ascii="Calibri" w:hAnsi="Calibri"/>
        </w:rPr>
        <w:t xml:space="preserve"> </w:t>
      </w:r>
    </w:p>
    <w:p w14:paraId="239859B7" w14:textId="77777777" w:rsidR="00E96557" w:rsidRPr="000B684E" w:rsidRDefault="00E96557" w:rsidP="00E96557">
      <w:pPr>
        <w:rPr>
          <w:rStyle w:val="Hyperlink"/>
          <w:rFonts w:ascii="Calibri" w:hAnsi="Calibri"/>
          <w:color w:val="FF0000"/>
          <w:u w:val="none"/>
        </w:rPr>
      </w:pPr>
      <w:r w:rsidRPr="000B684E">
        <w:rPr>
          <w:rStyle w:val="Hyperlink"/>
          <w:rFonts w:ascii="Calibri" w:hAnsi="Calibri"/>
          <w:color w:val="FF0000"/>
          <w:u w:val="none"/>
        </w:rPr>
        <w:t>Please send me a screenshot of the completion screen for the Biosafety Module</w:t>
      </w:r>
    </w:p>
    <w:p w14:paraId="60EDCA22" w14:textId="77777777" w:rsidR="003B66F7" w:rsidRDefault="003B66F7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3C62385B" w14:textId="228CBCFA" w:rsidR="00662296" w:rsidRPr="00112602" w:rsidRDefault="00BA2E67" w:rsidP="002435E3">
      <w:pPr>
        <w:rPr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read, understood, and agree to </w:t>
      </w:r>
      <w:r w:rsidR="007D4779">
        <w:rPr>
          <w:rFonts w:asciiTheme="majorHAnsi" w:hAnsiTheme="majorHAnsi"/>
          <w:b/>
          <w:i/>
          <w:sz w:val="26"/>
          <w:szCs w:val="26"/>
        </w:rPr>
        <w:t xml:space="preserve">the </w:t>
      </w:r>
      <w:r w:rsidR="00DD02E9" w:rsidRPr="00112602">
        <w:rPr>
          <w:rFonts w:asciiTheme="majorHAnsi" w:hAnsiTheme="majorHAnsi"/>
          <w:b/>
          <w:i/>
          <w:sz w:val="26"/>
          <w:szCs w:val="26"/>
        </w:rPr>
        <w:t>follow</w:t>
      </w:r>
      <w:r w:rsidR="00C460CA">
        <w:rPr>
          <w:rFonts w:asciiTheme="majorHAnsi" w:hAnsiTheme="majorHAnsi"/>
          <w:b/>
          <w:i/>
          <w:sz w:val="26"/>
          <w:szCs w:val="26"/>
        </w:rPr>
        <w:t xml:space="preserve">ing under the </w:t>
      </w:r>
      <w:r w:rsidR="00C460CA" w:rsidRPr="00C460CA">
        <w:rPr>
          <w:rFonts w:asciiTheme="majorHAnsi" w:hAnsiTheme="majorHAnsi"/>
          <w:b/>
          <w:i/>
          <w:sz w:val="26"/>
          <w:szCs w:val="26"/>
          <w:highlight w:val="yellow"/>
        </w:rPr>
        <w:t>Documents</w:t>
      </w:r>
      <w:r w:rsidR="00C460CA">
        <w:rPr>
          <w:rFonts w:asciiTheme="majorHAnsi" w:hAnsiTheme="majorHAnsi"/>
          <w:b/>
          <w:i/>
          <w:sz w:val="26"/>
          <w:szCs w:val="26"/>
        </w:rPr>
        <w:t xml:space="preserve"> section (plea</w:t>
      </w:r>
      <w:r w:rsidRPr="00112602">
        <w:rPr>
          <w:rFonts w:asciiTheme="majorHAnsi" w:hAnsiTheme="majorHAnsi"/>
          <w:b/>
          <w:i/>
          <w:sz w:val="26"/>
          <w:szCs w:val="26"/>
        </w:rPr>
        <w:t>se tick boxes):</w:t>
      </w:r>
    </w:p>
    <w:p w14:paraId="2ACCB360" w14:textId="3CB91DC2" w:rsidR="00CD0B88" w:rsidRPr="00F637DF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CD0B88" w:rsidRPr="00F637DF">
        <w:rPr>
          <w:rFonts w:ascii="Calibri" w:hAnsi="Calibri"/>
        </w:rPr>
        <w:t xml:space="preserve">he Lawson Biosafety Manual </w:t>
      </w:r>
    </w:p>
    <w:p w14:paraId="6809C58B" w14:textId="77777777" w:rsidR="00C460CA" w:rsidRPr="006F7738" w:rsidRDefault="00C460CA" w:rsidP="00C460CA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N95 Guideline – respirator fit testing for animal use, lenti virus use and/or patient contact</w:t>
      </w:r>
    </w:p>
    <w:p w14:paraId="03D26344" w14:textId="3DCD5C51" w:rsidR="00AD3DE4" w:rsidRPr="00F637DF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CD0B88" w:rsidRPr="00F637DF">
        <w:rPr>
          <w:rFonts w:ascii="Calibri" w:hAnsi="Calibri"/>
        </w:rPr>
        <w:t xml:space="preserve">he </w:t>
      </w:r>
      <w:r w:rsidR="00AD3DE4" w:rsidRPr="00F637DF">
        <w:rPr>
          <w:rFonts w:ascii="Calibri" w:hAnsi="Calibri"/>
        </w:rPr>
        <w:t xml:space="preserve">PPE requirements </w:t>
      </w:r>
    </w:p>
    <w:p w14:paraId="553E4DF6" w14:textId="77777777" w:rsidR="00343495" w:rsidRPr="008B2130" w:rsidRDefault="00343495" w:rsidP="00343495">
      <w:pPr>
        <w:pStyle w:val="ListParagraph"/>
        <w:numPr>
          <w:ilvl w:val="0"/>
          <w:numId w:val="4"/>
        </w:numPr>
        <w:rPr>
          <w:rFonts w:asciiTheme="majorHAnsi" w:hAnsiTheme="majorHAnsi"/>
          <w:u w:val="single"/>
        </w:rPr>
      </w:pPr>
      <w:r w:rsidRPr="008B2130">
        <w:rPr>
          <w:rFonts w:asciiTheme="majorHAnsi" w:hAnsiTheme="majorHAnsi"/>
        </w:rPr>
        <w:t xml:space="preserve">The Canadian Biosafety Standard (CBS) Second Edition </w:t>
      </w:r>
    </w:p>
    <w:p w14:paraId="3936C85F" w14:textId="48C92D29" w:rsidR="00AD3DE4" w:rsidRPr="006F7738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</w:t>
      </w:r>
      <w:r w:rsidR="00CD0B88" w:rsidRPr="006F7738">
        <w:rPr>
          <w:rFonts w:ascii="Calibri" w:hAnsi="Calibri"/>
        </w:rPr>
        <w:t xml:space="preserve">he </w:t>
      </w:r>
      <w:r w:rsidR="00AD3DE4" w:rsidRPr="006F7738">
        <w:rPr>
          <w:rFonts w:ascii="Calibri" w:hAnsi="Calibri"/>
        </w:rPr>
        <w:t>Young Workers Fact Sheet (</w:t>
      </w:r>
      <w:r w:rsidR="008A6EB3" w:rsidRPr="006F7738">
        <w:rPr>
          <w:rFonts w:ascii="Calibri" w:hAnsi="Calibri"/>
        </w:rPr>
        <w:t xml:space="preserve">if </w:t>
      </w:r>
      <w:r w:rsidR="00AD3DE4" w:rsidRPr="006F7738">
        <w:rPr>
          <w:rFonts w:ascii="Calibri" w:hAnsi="Calibri"/>
        </w:rPr>
        <w:t>25 years of age or under)</w:t>
      </w:r>
    </w:p>
    <w:p w14:paraId="1580C2A9" w14:textId="000DAEB3" w:rsidR="00AD3DE4" w:rsidRPr="006F7738" w:rsidRDefault="00976BB2" w:rsidP="002435E3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</w:t>
      </w:r>
      <w:r w:rsidR="00CD0B88" w:rsidRPr="006F7738">
        <w:rPr>
          <w:rFonts w:ascii="Calibri" w:hAnsi="Calibri"/>
        </w:rPr>
        <w:t xml:space="preserve"> </w:t>
      </w:r>
      <w:r w:rsidR="00AD3DE4" w:rsidRPr="006F7738">
        <w:rPr>
          <w:rFonts w:ascii="Calibri" w:hAnsi="Calibri"/>
        </w:rPr>
        <w:t xml:space="preserve">Young Workers Safety Tips </w:t>
      </w:r>
      <w:r w:rsidR="008A6EB3" w:rsidRPr="006F7738">
        <w:rPr>
          <w:rFonts w:ascii="Calibri" w:hAnsi="Calibri"/>
        </w:rPr>
        <w:t>(if 25 years of age or under)</w:t>
      </w:r>
    </w:p>
    <w:p w14:paraId="3FF492A6" w14:textId="77777777" w:rsidR="008B2130" w:rsidRPr="008B2130" w:rsidRDefault="008B2130" w:rsidP="008B2130">
      <w:pPr>
        <w:pStyle w:val="ListParagraph"/>
        <w:rPr>
          <w:rFonts w:asciiTheme="majorHAnsi" w:hAnsiTheme="majorHAnsi"/>
          <w:color w:val="0000FF" w:themeColor="hyperlink"/>
          <w:u w:val="single"/>
        </w:rPr>
      </w:pPr>
    </w:p>
    <w:p w14:paraId="02D00E6C" w14:textId="534EDA32" w:rsidR="006948FB" w:rsidRPr="006F7738" w:rsidRDefault="00CA1266" w:rsidP="00FA68BE">
      <w:pPr>
        <w:rPr>
          <w:rFonts w:asciiTheme="majorHAnsi" w:hAnsiTheme="majorHAnsi"/>
          <w:b/>
          <w:sz w:val="26"/>
          <w:szCs w:val="26"/>
        </w:rPr>
      </w:pPr>
      <w:r w:rsidRPr="006F7738">
        <w:rPr>
          <w:rFonts w:ascii="Calibri" w:hAnsi="Calibri"/>
          <w:b/>
          <w:i/>
          <w:sz w:val="26"/>
          <w:szCs w:val="26"/>
        </w:rPr>
        <w:t xml:space="preserve">If required, </w:t>
      </w:r>
      <w:r w:rsidR="0027288F" w:rsidRPr="006F7738">
        <w:rPr>
          <w:rFonts w:ascii="Calibri" w:hAnsi="Calibri"/>
          <w:b/>
          <w:i/>
          <w:sz w:val="26"/>
          <w:szCs w:val="26"/>
        </w:rPr>
        <w:t xml:space="preserve">I have completed all necessary training </w:t>
      </w:r>
      <w:r w:rsidRPr="006F7738">
        <w:rPr>
          <w:rFonts w:ascii="Calibri" w:hAnsi="Calibri"/>
          <w:b/>
          <w:i/>
          <w:sz w:val="26"/>
          <w:szCs w:val="26"/>
        </w:rPr>
        <w:t xml:space="preserve">listed below </w:t>
      </w:r>
      <w:r w:rsidR="0027288F" w:rsidRPr="006F7738">
        <w:rPr>
          <w:rFonts w:ascii="Calibri" w:hAnsi="Calibri"/>
          <w:b/>
          <w:i/>
          <w:sz w:val="26"/>
          <w:szCs w:val="26"/>
        </w:rPr>
        <w:t>through Western (please tick boxes):</w:t>
      </w:r>
    </w:p>
    <w:p w14:paraId="21CCCC54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Supervisor or Worker Health and Safety Awareness (OWL – one time only - Western Students/Staff)</w:t>
      </w:r>
    </w:p>
    <w:p w14:paraId="48C77B0C" w14:textId="109BC155" w:rsidR="00E23923" w:rsidRPr="006F7738" w:rsidRDefault="00F133DD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11" w:history="1">
        <w:r w:rsidR="00E23923" w:rsidRPr="00F133DD">
          <w:rPr>
            <w:rStyle w:val="Hyperlink"/>
            <w:rFonts w:asciiTheme="majorHAnsi" w:hAnsiTheme="majorHAnsi"/>
          </w:rPr>
          <w:t>WHMIS *New*</w:t>
        </w:r>
      </w:hyperlink>
      <w:r w:rsidR="00E23923" w:rsidRPr="006F7738">
        <w:rPr>
          <w:rFonts w:asciiTheme="majorHAnsi" w:hAnsiTheme="majorHAnsi"/>
        </w:rPr>
        <w:t xml:space="preserve"> (OWL- renewable every 3 years)</w:t>
      </w:r>
      <w:r w:rsidR="00E23923" w:rsidRPr="006F7738">
        <w:t xml:space="preserve"> </w:t>
      </w:r>
    </w:p>
    <w:p w14:paraId="4A7C6294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Safe Campus Community-Preventing Harassment, Violence, and Domestic Violence at Western (OWL – one time only)</w:t>
      </w:r>
    </w:p>
    <w:p w14:paraId="20DEB28A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Accessibility in Service or in Teaching (OWL – one time only)</w:t>
      </w:r>
    </w:p>
    <w:p w14:paraId="1A742BC1" w14:textId="3415B818" w:rsidR="00E23923" w:rsidRPr="006F7738" w:rsidRDefault="00F133DD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12" w:history="1">
        <w:r w:rsidR="00E23923" w:rsidRPr="00F133DD">
          <w:rPr>
            <w:rStyle w:val="Hyperlink"/>
            <w:rFonts w:asciiTheme="majorHAnsi" w:hAnsiTheme="majorHAnsi"/>
          </w:rPr>
          <w:t>Laboratory Safety – Hazardous Waste</w:t>
        </w:r>
      </w:hyperlink>
      <w:r w:rsidR="00E23923" w:rsidRPr="006F7738">
        <w:rPr>
          <w:rFonts w:asciiTheme="majorHAnsi" w:hAnsiTheme="majorHAnsi"/>
        </w:rPr>
        <w:t xml:space="preserve"> (one time only – 1hr online) </w:t>
      </w:r>
    </w:p>
    <w:p w14:paraId="75BF59DC" w14:textId="1CE597F9" w:rsidR="00E23923" w:rsidRPr="006F7738" w:rsidRDefault="00F133DD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13" w:history="1">
        <w:r w:rsidR="00E23923" w:rsidRPr="00F133DD">
          <w:rPr>
            <w:rStyle w:val="Hyperlink"/>
            <w:rFonts w:asciiTheme="majorHAnsi" w:hAnsiTheme="majorHAnsi"/>
          </w:rPr>
          <w:t>Biosafety</w:t>
        </w:r>
      </w:hyperlink>
      <w:r w:rsidR="00E23923" w:rsidRPr="006F7738">
        <w:rPr>
          <w:rFonts w:asciiTheme="majorHAnsi" w:hAnsiTheme="majorHAnsi"/>
        </w:rPr>
        <w:t xml:space="preserve"> (1hr online).</w:t>
      </w:r>
      <w:r w:rsidR="00E23923" w:rsidRPr="006F7738">
        <w:t xml:space="preserve"> </w:t>
      </w:r>
    </w:p>
    <w:p w14:paraId="48E74974" w14:textId="77777777" w:rsidR="00E23923" w:rsidRPr="006F7738" w:rsidRDefault="00F44034" w:rsidP="00E23923">
      <w:pPr>
        <w:pStyle w:val="ListParagraph"/>
        <w:rPr>
          <w:rFonts w:ascii="Calibri" w:hAnsi="Calibri"/>
          <w:color w:val="0000FF"/>
          <w:sz w:val="22"/>
          <w:szCs w:val="22"/>
          <w:u w:val="single"/>
        </w:rPr>
      </w:pPr>
      <w:hyperlink r:id="rId14" w:history="1">
        <w:r w:rsidR="00E23923" w:rsidRPr="006F7738">
          <w:rPr>
            <w:rFonts w:ascii="Calibri" w:hAnsi="Calibri"/>
            <w:color w:val="0000FF"/>
            <w:sz w:val="22"/>
            <w:szCs w:val="22"/>
            <w:u w:val="single"/>
          </w:rPr>
          <w:t>http://www.uwo.ca/hr/learning/required/index.html</w:t>
        </w:r>
      </w:hyperlink>
    </w:p>
    <w:p w14:paraId="5FCE7818" w14:textId="77777777" w:rsidR="00421B52" w:rsidRPr="006F7738" w:rsidRDefault="00421B52" w:rsidP="00E23923">
      <w:pPr>
        <w:pStyle w:val="ListParagraph"/>
        <w:rPr>
          <w:rStyle w:val="Hyperlink"/>
          <w:rFonts w:asciiTheme="majorHAnsi" w:hAnsiTheme="majorHAnsi"/>
          <w:color w:val="auto"/>
          <w:u w:val="none"/>
        </w:rPr>
      </w:pPr>
    </w:p>
    <w:p w14:paraId="6BF9BCC8" w14:textId="6B4695D4" w:rsidR="00E23923" w:rsidRPr="00C473CE" w:rsidRDefault="00C473CE" w:rsidP="00C473CE">
      <w:pPr>
        <w:rPr>
          <w:rStyle w:val="Hyperlink"/>
          <w:rFonts w:asciiTheme="majorHAnsi" w:hAnsiTheme="majorHAnsi"/>
          <w:b/>
        </w:rPr>
      </w:pPr>
      <w:r w:rsidRPr="000B6640">
        <w:rPr>
          <w:rFonts w:asciiTheme="majorHAnsi" w:hAnsiTheme="majorHAnsi"/>
          <w:color w:val="FF0000"/>
        </w:rPr>
        <w:t>*Please e</w:t>
      </w:r>
      <w:r w:rsidR="00E23923" w:rsidRPr="000B6640">
        <w:rPr>
          <w:rFonts w:asciiTheme="majorHAnsi" w:hAnsiTheme="majorHAnsi"/>
          <w:color w:val="FF0000"/>
        </w:rPr>
        <w:t xml:space="preserve">mail </w:t>
      </w:r>
      <w:r w:rsidRPr="000B6640">
        <w:rPr>
          <w:rFonts w:asciiTheme="majorHAnsi" w:hAnsiTheme="majorHAnsi"/>
          <w:color w:val="FF0000"/>
        </w:rPr>
        <w:t xml:space="preserve">your Western </w:t>
      </w:r>
      <w:r w:rsidR="00E23923" w:rsidRPr="000B6640">
        <w:rPr>
          <w:rFonts w:asciiTheme="majorHAnsi" w:hAnsiTheme="majorHAnsi"/>
          <w:color w:val="FF0000"/>
        </w:rPr>
        <w:t xml:space="preserve">certificates to Hien Nguyen: </w:t>
      </w:r>
      <w:hyperlink r:id="rId15" w:history="1">
        <w:r w:rsidR="00E23923" w:rsidRPr="006F7738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4AD2C280" w14:textId="77777777" w:rsidR="001D559E" w:rsidRDefault="001D559E" w:rsidP="00B31D51">
      <w:pPr>
        <w:rPr>
          <w:rFonts w:asciiTheme="majorHAnsi" w:hAnsiTheme="majorHAnsi"/>
          <w:b/>
          <w:sz w:val="28"/>
        </w:rPr>
      </w:pPr>
    </w:p>
    <w:p w14:paraId="4CADC1C6" w14:textId="77777777" w:rsidR="00E11FBB" w:rsidRDefault="00E11FBB">
      <w:pPr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br w:type="page"/>
      </w:r>
    </w:p>
    <w:p w14:paraId="133D93F7" w14:textId="784D6878" w:rsidR="00662296" w:rsidRPr="00112602" w:rsidRDefault="00311F15" w:rsidP="00311F15">
      <w:pPr>
        <w:rPr>
          <w:rStyle w:val="Hyperlink"/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lastRenderedPageBreak/>
        <w:t xml:space="preserve">I have sent the following items to  </w:t>
      </w:r>
      <w:hyperlink r:id="rId16" w:history="1">
        <w:r w:rsidRPr="00112602">
          <w:rPr>
            <w:rStyle w:val="Hyperlink"/>
            <w:rFonts w:asciiTheme="majorHAnsi" w:hAnsiTheme="majorHAnsi"/>
            <w:b/>
            <w:i/>
            <w:sz w:val="26"/>
            <w:szCs w:val="26"/>
          </w:rPr>
          <w:t>hien.nguyen@lawsonresearch.com</w:t>
        </w:r>
      </w:hyperlink>
      <w:r w:rsidRPr="00112602">
        <w:rPr>
          <w:rStyle w:val="Hyperlink"/>
          <w:rFonts w:asciiTheme="majorHAnsi" w:hAnsiTheme="majorHAnsi"/>
          <w:b/>
          <w:i/>
          <w:sz w:val="26"/>
          <w:szCs w:val="26"/>
        </w:rPr>
        <w:t>:</w:t>
      </w:r>
    </w:p>
    <w:p w14:paraId="4616E183" w14:textId="77777777" w:rsidR="00311F15" w:rsidRPr="004B47D3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signed </w:t>
      </w:r>
      <w:r w:rsidRPr="004B47D3">
        <w:rPr>
          <w:rFonts w:asciiTheme="majorHAnsi" w:hAnsiTheme="majorHAnsi"/>
        </w:rPr>
        <w:t>PPE Requirements</w:t>
      </w:r>
      <w:r>
        <w:rPr>
          <w:rFonts w:asciiTheme="majorHAnsi" w:hAnsiTheme="majorHAnsi"/>
        </w:rPr>
        <w:t>’ document</w:t>
      </w:r>
    </w:p>
    <w:p w14:paraId="76D64A55" w14:textId="77777777" w:rsidR="00311F15" w:rsidRPr="006F7738" w:rsidRDefault="00311F15" w:rsidP="00311F15">
      <w:pPr>
        <w:pStyle w:val="ListParagraph"/>
        <w:numPr>
          <w:ilvl w:val="0"/>
          <w:numId w:val="4"/>
        </w:numPr>
        <w:rPr>
          <w:rStyle w:val="Hyperlink"/>
          <w:rFonts w:asciiTheme="majorHAnsi" w:hAnsiTheme="majorHAnsi"/>
          <w:color w:val="auto"/>
          <w:u w:val="none"/>
        </w:rPr>
      </w:pPr>
      <w:r w:rsidRPr="006F7738">
        <w:rPr>
          <w:rFonts w:asciiTheme="majorHAnsi" w:hAnsiTheme="majorHAnsi"/>
        </w:rPr>
        <w:t xml:space="preserve">The completed Chemical Handling training quiz </w:t>
      </w:r>
    </w:p>
    <w:p w14:paraId="15EEA6BA" w14:textId="5F056C2E" w:rsidR="00311F15" w:rsidRPr="006F7738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The captured screenshot of the Biosafety module</w:t>
      </w:r>
      <w:r w:rsidR="007C7C03">
        <w:rPr>
          <w:rFonts w:asciiTheme="majorHAnsi" w:hAnsiTheme="majorHAnsi"/>
        </w:rPr>
        <w:t xml:space="preserve"> (if you did not complete through Western)</w:t>
      </w:r>
    </w:p>
    <w:p w14:paraId="02AA15B9" w14:textId="5210104E" w:rsidR="00E64183" w:rsidRPr="006F7738" w:rsidRDefault="00E64183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Western Certificates (if any)</w:t>
      </w:r>
    </w:p>
    <w:p w14:paraId="56593341" w14:textId="77777777" w:rsidR="008E1909" w:rsidRDefault="008E1909" w:rsidP="00DE0AC4">
      <w:pPr>
        <w:rPr>
          <w:rFonts w:asciiTheme="majorHAnsi" w:hAnsiTheme="majorHAnsi"/>
          <w:b/>
          <w:i/>
          <w:sz w:val="26"/>
          <w:szCs w:val="26"/>
        </w:rPr>
      </w:pPr>
    </w:p>
    <w:p w14:paraId="0C2785C8" w14:textId="33D6E698" w:rsidR="00F7181E" w:rsidRPr="0081285B" w:rsidRDefault="00082613" w:rsidP="00DE0AC4">
      <w:pPr>
        <w:rPr>
          <w:rFonts w:asciiTheme="majorHAnsi" w:hAnsiTheme="majorHAnsi"/>
          <w:b/>
        </w:rPr>
      </w:pPr>
      <w:r w:rsidRPr="00B35601">
        <w:rPr>
          <w:rFonts w:asciiTheme="majorHAnsi" w:hAnsiTheme="majorHAnsi"/>
          <w:b/>
          <w:i/>
          <w:sz w:val="26"/>
          <w:szCs w:val="26"/>
        </w:rPr>
        <w:t>Additional Training as required</w:t>
      </w:r>
      <w:r w:rsidR="00B35601">
        <w:rPr>
          <w:rFonts w:asciiTheme="majorHAnsi" w:hAnsiTheme="majorHAnsi"/>
          <w:b/>
          <w:i/>
          <w:sz w:val="26"/>
          <w:szCs w:val="26"/>
        </w:rPr>
        <w:t>:</w:t>
      </w:r>
    </w:p>
    <w:p w14:paraId="3791ACDF" w14:textId="2B059C29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 w:rsidR="0081285B"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2FD2EE2D" w14:textId="12525308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3C0E795A" w14:textId="15698410" w:rsidR="00082613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11449ADA" w14:textId="049E3ED4" w:rsidR="0081285B" w:rsidRDefault="00F44034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7" w:history="1">
        <w:r w:rsidR="0081285B" w:rsidRPr="00F44034">
          <w:rPr>
            <w:rStyle w:val="Hyperlink"/>
            <w:rFonts w:asciiTheme="majorHAnsi" w:hAnsiTheme="majorHAnsi"/>
          </w:rPr>
          <w:t>Laser Safety Awareness</w:t>
        </w:r>
      </w:hyperlink>
      <w:r w:rsidR="0081285B">
        <w:rPr>
          <w:rFonts w:asciiTheme="majorHAnsi" w:hAnsiTheme="majorHAnsi"/>
        </w:rPr>
        <w:t xml:space="preserve"> (Online for anyone using confocal microscopes or any other equipment with las</w:t>
      </w:r>
      <w:r>
        <w:rPr>
          <w:rFonts w:asciiTheme="majorHAnsi" w:hAnsiTheme="majorHAnsi"/>
        </w:rPr>
        <w:t>ers inside the equipment unit)</w:t>
      </w:r>
      <w:bookmarkStart w:id="0" w:name="_GoBack"/>
      <w:bookmarkEnd w:id="0"/>
    </w:p>
    <w:p w14:paraId="0BFC0BCB" w14:textId="5F5D2424" w:rsidR="00082613" w:rsidRPr="0081285B" w:rsidRDefault="00082613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A42CC46" w14:textId="4FA37118" w:rsidR="00E81E94" w:rsidRDefault="00E81E94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52BFB5A9" w14:textId="1FA9064A" w:rsidR="0081285B" w:rsidRPr="0081285B" w:rsidRDefault="0081285B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7331A703" w14:textId="61AE2107" w:rsidR="00611F84" w:rsidRDefault="00611F84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4832E1BF" w14:textId="630B3001" w:rsidR="00B04AD6" w:rsidRDefault="00B04AD6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720A1F17" w14:textId="56A5171B" w:rsidR="00D12DC1" w:rsidRPr="00F166C2" w:rsidRDefault="00D12DC1" w:rsidP="00F166C2">
      <w:pPr>
        <w:rPr>
          <w:rFonts w:asciiTheme="majorHAnsi" w:hAnsiTheme="majorHAnsi"/>
        </w:rPr>
      </w:pPr>
    </w:p>
    <w:p w14:paraId="6A200AEC" w14:textId="77777777" w:rsidR="00F166C2" w:rsidRPr="001F67AD" w:rsidRDefault="00F166C2" w:rsidP="00D12DC1">
      <w:pPr>
        <w:pStyle w:val="ListParagraph"/>
        <w:rPr>
          <w:rFonts w:asciiTheme="majorHAnsi" w:hAnsiTheme="majorHAnsi"/>
          <w:sz w:val="28"/>
          <w:szCs w:val="28"/>
        </w:rPr>
      </w:pPr>
    </w:p>
    <w:p w14:paraId="242C1C1C" w14:textId="6575777C" w:rsidR="00B41F89" w:rsidRPr="00EC4027" w:rsidRDefault="00EC4027" w:rsidP="00B369D3">
      <w:pPr>
        <w:rPr>
          <w:rFonts w:asciiTheme="majorHAnsi" w:hAnsiTheme="majorHAnsi"/>
          <w:b/>
          <w:sz w:val="32"/>
          <w:szCs w:val="32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  <w:r w:rsidR="00906705">
        <w:rPr>
          <w:rFonts w:asciiTheme="majorHAnsi" w:hAnsiTheme="majorHAnsi"/>
          <w:b/>
          <w:sz w:val="32"/>
          <w:szCs w:val="32"/>
        </w:rPr>
        <w:t>:</w:t>
      </w:r>
    </w:p>
    <w:p w14:paraId="04364833" w14:textId="77777777" w:rsidR="00D12DC1" w:rsidRPr="000E3F7D" w:rsidRDefault="00D12DC1" w:rsidP="00B369D3">
      <w:pPr>
        <w:rPr>
          <w:rFonts w:asciiTheme="majorHAnsi" w:hAnsiTheme="majorHAnsi"/>
          <w:sz w:val="26"/>
          <w:szCs w:val="26"/>
        </w:rPr>
      </w:pPr>
    </w:p>
    <w:p w14:paraId="0CE12C1B" w14:textId="77777777" w:rsidR="00086FB1" w:rsidRDefault="00086FB1" w:rsidP="00086FB1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 have read, understood all required documents and completed all training that is required of me 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776A071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67D7D4FD" w14:textId="77777777" w:rsidR="004B2E43" w:rsidRP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6FC1853" w14:textId="2FBBBC13" w:rsidR="0005165A" w:rsidRDefault="006E5DF0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 w:rsidR="00B75EB8">
        <w:rPr>
          <w:rFonts w:asciiTheme="majorHAnsi" w:hAnsiTheme="majorHAnsi"/>
          <w:b/>
          <w:sz w:val="28"/>
          <w:szCs w:val="28"/>
        </w:rPr>
        <w:tab/>
      </w:r>
    </w:p>
    <w:p w14:paraId="529AB282" w14:textId="2A86C5B8" w:rsidR="00B75EB8" w:rsidRDefault="0005165A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</w:t>
      </w:r>
      <w:r w:rsidR="00B01DD8">
        <w:rPr>
          <w:rFonts w:asciiTheme="majorHAnsi" w:hAnsiTheme="majorHAnsi"/>
          <w:b/>
          <w:sz w:val="28"/>
          <w:szCs w:val="28"/>
        </w:rPr>
        <w:t>ersonnel Signature</w:t>
      </w:r>
    </w:p>
    <w:p w14:paraId="0F5BE782" w14:textId="77777777" w:rsidR="00B75EB8" w:rsidRDefault="00B75EB8" w:rsidP="00EC4331">
      <w:pPr>
        <w:rPr>
          <w:rFonts w:asciiTheme="majorHAnsi" w:hAnsiTheme="majorHAnsi"/>
          <w:b/>
          <w:sz w:val="28"/>
          <w:szCs w:val="28"/>
        </w:rPr>
      </w:pPr>
    </w:p>
    <w:p w14:paraId="58E47972" w14:textId="77777777" w:rsidR="005456F6" w:rsidRDefault="005456F6" w:rsidP="00EC4331">
      <w:pPr>
        <w:rPr>
          <w:rFonts w:asciiTheme="majorHAnsi" w:hAnsiTheme="majorHAnsi"/>
          <w:b/>
          <w:sz w:val="28"/>
          <w:szCs w:val="28"/>
        </w:rPr>
      </w:pPr>
    </w:p>
    <w:p w14:paraId="53CD1A87" w14:textId="7E7F7EA3" w:rsidR="00B75EB8" w:rsidRPr="00B75EB8" w:rsidRDefault="00B75EB8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sectPr w:rsidR="00B75EB8" w:rsidRPr="00B75EB8" w:rsidSect="00B95918">
      <w:foot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0F0C" w14:textId="5000DDD5" w:rsidR="00F3065A" w:rsidRDefault="00EB75C3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Basic Research </w:t>
    </w:r>
    <w:r w:rsidR="00AA7A7D">
      <w:rPr>
        <w:rFonts w:ascii="Calibri" w:hAnsi="Calibri"/>
        <w:sz w:val="22"/>
        <w:szCs w:val="22"/>
      </w:rPr>
      <w:t>–</w:t>
    </w:r>
    <w:r>
      <w:rPr>
        <w:rFonts w:ascii="Calibri" w:hAnsi="Calibri"/>
        <w:sz w:val="22"/>
        <w:szCs w:val="22"/>
      </w:rPr>
      <w:t xml:space="preserve"> </w:t>
    </w:r>
    <w:r w:rsidR="00F3065A">
      <w:rPr>
        <w:rFonts w:ascii="Calibri" w:hAnsi="Calibri"/>
        <w:sz w:val="22"/>
        <w:szCs w:val="22"/>
      </w:rPr>
      <w:t>Lawson Compliance Waiver</w:t>
    </w:r>
    <w:r w:rsidR="00F3065A" w:rsidRPr="00EC4331">
      <w:rPr>
        <w:rFonts w:ascii="Calibri" w:hAnsi="Calibri"/>
        <w:sz w:val="22"/>
        <w:szCs w:val="22"/>
      </w:rPr>
      <w:t xml:space="preserve">, </w:t>
    </w:r>
    <w:r>
      <w:rPr>
        <w:rFonts w:ascii="Calibri" w:hAnsi="Calibri"/>
        <w:sz w:val="22"/>
        <w:szCs w:val="22"/>
      </w:rPr>
      <w:t>Version 1, July 13th</w:t>
    </w:r>
    <w:r w:rsidR="00F3065A">
      <w:rPr>
        <w:rFonts w:ascii="Calibri" w:hAnsi="Calibri"/>
        <w:sz w:val="22"/>
        <w:szCs w:val="22"/>
      </w:rPr>
      <w:t xml:space="preserve">, 2018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3210"/>
    <w:rsid w:val="00024DFC"/>
    <w:rsid w:val="0004788A"/>
    <w:rsid w:val="0005165A"/>
    <w:rsid w:val="0006521C"/>
    <w:rsid w:val="00082613"/>
    <w:rsid w:val="00084E7E"/>
    <w:rsid w:val="00086FB1"/>
    <w:rsid w:val="000950EF"/>
    <w:rsid w:val="00095909"/>
    <w:rsid w:val="000B1161"/>
    <w:rsid w:val="000B243F"/>
    <w:rsid w:val="000B6640"/>
    <w:rsid w:val="000B684E"/>
    <w:rsid w:val="000C0672"/>
    <w:rsid w:val="000D7142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658CF"/>
    <w:rsid w:val="00173736"/>
    <w:rsid w:val="00175328"/>
    <w:rsid w:val="00175758"/>
    <w:rsid w:val="00190C1F"/>
    <w:rsid w:val="00195A5C"/>
    <w:rsid w:val="001A310C"/>
    <w:rsid w:val="001A4C6E"/>
    <w:rsid w:val="001B6397"/>
    <w:rsid w:val="001D559E"/>
    <w:rsid w:val="001E16EB"/>
    <w:rsid w:val="001E708C"/>
    <w:rsid w:val="001E7E06"/>
    <w:rsid w:val="001F212C"/>
    <w:rsid w:val="001F5BC9"/>
    <w:rsid w:val="001F67AD"/>
    <w:rsid w:val="002068CD"/>
    <w:rsid w:val="002224E4"/>
    <w:rsid w:val="0022498C"/>
    <w:rsid w:val="002435E3"/>
    <w:rsid w:val="00252610"/>
    <w:rsid w:val="0027288F"/>
    <w:rsid w:val="0027630D"/>
    <w:rsid w:val="00287F3C"/>
    <w:rsid w:val="00293AA9"/>
    <w:rsid w:val="0029455C"/>
    <w:rsid w:val="002A0DF9"/>
    <w:rsid w:val="002B0268"/>
    <w:rsid w:val="002B6414"/>
    <w:rsid w:val="002C6359"/>
    <w:rsid w:val="002E0066"/>
    <w:rsid w:val="002E7A20"/>
    <w:rsid w:val="002F5B65"/>
    <w:rsid w:val="00311F15"/>
    <w:rsid w:val="00320572"/>
    <w:rsid w:val="00323301"/>
    <w:rsid w:val="0032529A"/>
    <w:rsid w:val="00331EEB"/>
    <w:rsid w:val="0034085C"/>
    <w:rsid w:val="00343495"/>
    <w:rsid w:val="00343C3F"/>
    <w:rsid w:val="00354259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B0D4C"/>
    <w:rsid w:val="003B66F7"/>
    <w:rsid w:val="003C3F0D"/>
    <w:rsid w:val="003E7461"/>
    <w:rsid w:val="00400400"/>
    <w:rsid w:val="00405F07"/>
    <w:rsid w:val="0040723D"/>
    <w:rsid w:val="00420416"/>
    <w:rsid w:val="00421B52"/>
    <w:rsid w:val="00422404"/>
    <w:rsid w:val="00432E9F"/>
    <w:rsid w:val="00450446"/>
    <w:rsid w:val="00454287"/>
    <w:rsid w:val="00466B58"/>
    <w:rsid w:val="0049035A"/>
    <w:rsid w:val="0049537B"/>
    <w:rsid w:val="0049564F"/>
    <w:rsid w:val="004A2B07"/>
    <w:rsid w:val="004A3BF9"/>
    <w:rsid w:val="004A6E3F"/>
    <w:rsid w:val="004B2E43"/>
    <w:rsid w:val="004B30BE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10571"/>
    <w:rsid w:val="0051448F"/>
    <w:rsid w:val="00525BF5"/>
    <w:rsid w:val="00526294"/>
    <w:rsid w:val="005302DE"/>
    <w:rsid w:val="005303B5"/>
    <w:rsid w:val="005456F6"/>
    <w:rsid w:val="00551696"/>
    <w:rsid w:val="005578D8"/>
    <w:rsid w:val="00561978"/>
    <w:rsid w:val="00564E19"/>
    <w:rsid w:val="005748FD"/>
    <w:rsid w:val="00577EDB"/>
    <w:rsid w:val="005878C4"/>
    <w:rsid w:val="005912A7"/>
    <w:rsid w:val="005A6D31"/>
    <w:rsid w:val="005A759F"/>
    <w:rsid w:val="005C408E"/>
    <w:rsid w:val="005C7ACD"/>
    <w:rsid w:val="005F0400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62296"/>
    <w:rsid w:val="00671785"/>
    <w:rsid w:val="0068151D"/>
    <w:rsid w:val="00690F67"/>
    <w:rsid w:val="006948FB"/>
    <w:rsid w:val="006952E9"/>
    <w:rsid w:val="006A4031"/>
    <w:rsid w:val="006A7B3A"/>
    <w:rsid w:val="006B5E6E"/>
    <w:rsid w:val="006E5DF0"/>
    <w:rsid w:val="006E68B5"/>
    <w:rsid w:val="006F1FCB"/>
    <w:rsid w:val="006F27E3"/>
    <w:rsid w:val="006F7738"/>
    <w:rsid w:val="007140C4"/>
    <w:rsid w:val="00733AD4"/>
    <w:rsid w:val="0077317F"/>
    <w:rsid w:val="00796356"/>
    <w:rsid w:val="007A327C"/>
    <w:rsid w:val="007A4E53"/>
    <w:rsid w:val="007B430F"/>
    <w:rsid w:val="007C665A"/>
    <w:rsid w:val="007C7C03"/>
    <w:rsid w:val="007D291B"/>
    <w:rsid w:val="007D2E04"/>
    <w:rsid w:val="007D4779"/>
    <w:rsid w:val="007D572D"/>
    <w:rsid w:val="007F25AD"/>
    <w:rsid w:val="007F2FCC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48C2"/>
    <w:rsid w:val="008A5478"/>
    <w:rsid w:val="008A6EB3"/>
    <w:rsid w:val="008B2130"/>
    <w:rsid w:val="008C0126"/>
    <w:rsid w:val="008D5C3E"/>
    <w:rsid w:val="008E0576"/>
    <w:rsid w:val="008E0FCE"/>
    <w:rsid w:val="008E1909"/>
    <w:rsid w:val="008E52FC"/>
    <w:rsid w:val="008F3497"/>
    <w:rsid w:val="008F4389"/>
    <w:rsid w:val="008F79F4"/>
    <w:rsid w:val="009017C4"/>
    <w:rsid w:val="00906705"/>
    <w:rsid w:val="00906AA7"/>
    <w:rsid w:val="009114E8"/>
    <w:rsid w:val="009130F0"/>
    <w:rsid w:val="009229AA"/>
    <w:rsid w:val="00930326"/>
    <w:rsid w:val="00976BB2"/>
    <w:rsid w:val="00976BE9"/>
    <w:rsid w:val="00985A71"/>
    <w:rsid w:val="00993770"/>
    <w:rsid w:val="00997C44"/>
    <w:rsid w:val="009B63AF"/>
    <w:rsid w:val="009C6E87"/>
    <w:rsid w:val="009D5A69"/>
    <w:rsid w:val="009F3474"/>
    <w:rsid w:val="00A03EAE"/>
    <w:rsid w:val="00A06A16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A365C"/>
    <w:rsid w:val="00AA6030"/>
    <w:rsid w:val="00AA7A7D"/>
    <w:rsid w:val="00AB63C1"/>
    <w:rsid w:val="00AD1B6C"/>
    <w:rsid w:val="00AD3DE4"/>
    <w:rsid w:val="00AE5B2E"/>
    <w:rsid w:val="00AE62DF"/>
    <w:rsid w:val="00B01DD8"/>
    <w:rsid w:val="00B04AD6"/>
    <w:rsid w:val="00B12C48"/>
    <w:rsid w:val="00B31D51"/>
    <w:rsid w:val="00B35601"/>
    <w:rsid w:val="00B369D3"/>
    <w:rsid w:val="00B41B28"/>
    <w:rsid w:val="00B41F89"/>
    <w:rsid w:val="00B45741"/>
    <w:rsid w:val="00B47E5D"/>
    <w:rsid w:val="00B54FAB"/>
    <w:rsid w:val="00B61F07"/>
    <w:rsid w:val="00B75EB8"/>
    <w:rsid w:val="00B95918"/>
    <w:rsid w:val="00BA2E67"/>
    <w:rsid w:val="00BA4789"/>
    <w:rsid w:val="00BB0A10"/>
    <w:rsid w:val="00BC45A1"/>
    <w:rsid w:val="00BD647B"/>
    <w:rsid w:val="00BE326A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30B8B"/>
    <w:rsid w:val="00C32975"/>
    <w:rsid w:val="00C337A2"/>
    <w:rsid w:val="00C4157C"/>
    <w:rsid w:val="00C460CA"/>
    <w:rsid w:val="00C473CE"/>
    <w:rsid w:val="00C548EB"/>
    <w:rsid w:val="00C55E17"/>
    <w:rsid w:val="00C55E6D"/>
    <w:rsid w:val="00C72F9C"/>
    <w:rsid w:val="00C77F45"/>
    <w:rsid w:val="00C844A6"/>
    <w:rsid w:val="00CA1266"/>
    <w:rsid w:val="00CA441F"/>
    <w:rsid w:val="00CA63EC"/>
    <w:rsid w:val="00CB5C0E"/>
    <w:rsid w:val="00CC73E9"/>
    <w:rsid w:val="00CD0B88"/>
    <w:rsid w:val="00CF2FB1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2293A"/>
    <w:rsid w:val="00D25ECE"/>
    <w:rsid w:val="00D35108"/>
    <w:rsid w:val="00D46AC5"/>
    <w:rsid w:val="00D618D0"/>
    <w:rsid w:val="00D70974"/>
    <w:rsid w:val="00D727A2"/>
    <w:rsid w:val="00D739AF"/>
    <w:rsid w:val="00D83E52"/>
    <w:rsid w:val="00D90078"/>
    <w:rsid w:val="00DC225F"/>
    <w:rsid w:val="00DC3AF5"/>
    <w:rsid w:val="00DC65D8"/>
    <w:rsid w:val="00DD02E9"/>
    <w:rsid w:val="00DE0AC4"/>
    <w:rsid w:val="00E11498"/>
    <w:rsid w:val="00E11FBB"/>
    <w:rsid w:val="00E15067"/>
    <w:rsid w:val="00E20E14"/>
    <w:rsid w:val="00E23923"/>
    <w:rsid w:val="00E26CE8"/>
    <w:rsid w:val="00E4759A"/>
    <w:rsid w:val="00E547DC"/>
    <w:rsid w:val="00E64183"/>
    <w:rsid w:val="00E701AC"/>
    <w:rsid w:val="00E74833"/>
    <w:rsid w:val="00E75962"/>
    <w:rsid w:val="00E81059"/>
    <w:rsid w:val="00E81E94"/>
    <w:rsid w:val="00E85483"/>
    <w:rsid w:val="00E96557"/>
    <w:rsid w:val="00EA5DF0"/>
    <w:rsid w:val="00EA6D0D"/>
    <w:rsid w:val="00EB75C3"/>
    <w:rsid w:val="00EC4027"/>
    <w:rsid w:val="00EC4331"/>
    <w:rsid w:val="00ED4505"/>
    <w:rsid w:val="00ED6550"/>
    <w:rsid w:val="00EF5064"/>
    <w:rsid w:val="00EF72BC"/>
    <w:rsid w:val="00F04463"/>
    <w:rsid w:val="00F133DD"/>
    <w:rsid w:val="00F14C76"/>
    <w:rsid w:val="00F1571D"/>
    <w:rsid w:val="00F166C2"/>
    <w:rsid w:val="00F238BD"/>
    <w:rsid w:val="00F3065A"/>
    <w:rsid w:val="00F31812"/>
    <w:rsid w:val="00F41BCB"/>
    <w:rsid w:val="00F44034"/>
    <w:rsid w:val="00F51DF5"/>
    <w:rsid w:val="00F53CB1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B2B40"/>
    <w:rsid w:val="00FB51E8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wo.ca/hr/learning/required/index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wo.ca/hr/learning/required/index.html" TargetMode="External"/><Relationship Id="rId17" Type="http://schemas.openxmlformats.org/officeDocument/2006/relationships/hyperlink" Target="http://uwo.ca/hr/safety/topics/laser/awareness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ien.nguyen@lawsonresear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ien.nguyen@lawsonresearch.com" TargetMode="External"/><Relationship Id="rId10" Type="http://schemas.openxmlformats.org/officeDocument/2006/relationships/hyperlink" Target="mailto:hien.nguyen@lawsonresearch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wo.ca/hr/learning/require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68BA-795B-412B-832D-606780CD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40677D50</Template>
  <TotalTime>979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338</cp:revision>
  <cp:lastPrinted>2017-07-27T19:45:00Z</cp:lastPrinted>
  <dcterms:created xsi:type="dcterms:W3CDTF">2017-03-13T13:35:00Z</dcterms:created>
  <dcterms:modified xsi:type="dcterms:W3CDTF">2018-07-17T16:40:00Z</dcterms:modified>
</cp:coreProperties>
</file>