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168C5A02" w:rsidR="0027630D" w:rsidRDefault="00887FD8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</w:t>
      </w:r>
      <w:r w:rsidR="0027630D">
        <w:rPr>
          <w:rFonts w:asciiTheme="majorHAnsi" w:hAnsiTheme="majorHAnsi"/>
          <w:b/>
        </w:rPr>
        <w:t xml:space="preserve">ndividuals involved in research at Lawson </w:t>
      </w:r>
      <w:r w:rsidR="00EC0A4B">
        <w:rPr>
          <w:rFonts w:asciiTheme="majorHAnsi" w:hAnsiTheme="majorHAnsi"/>
          <w:b/>
        </w:rPr>
        <w:t xml:space="preserve">(LHSC/SJHC) </w:t>
      </w:r>
      <w:r w:rsidR="0027630D">
        <w:rPr>
          <w:rFonts w:asciiTheme="majorHAnsi" w:hAnsiTheme="majorHAnsi"/>
          <w:b/>
        </w:rPr>
        <w:t>who are not hospital</w:t>
      </w:r>
      <w:r w:rsidR="00331EEB">
        <w:rPr>
          <w:rFonts w:asciiTheme="majorHAnsi" w:hAnsiTheme="majorHAnsi"/>
          <w:b/>
        </w:rPr>
        <w:t>-</w:t>
      </w:r>
      <w:r w:rsidR="0027630D">
        <w:rPr>
          <w:rFonts w:asciiTheme="majorHAnsi" w:hAnsiTheme="majorHAnsi"/>
          <w:b/>
        </w:rPr>
        <w:t>paid employees must be registered with Lawson</w:t>
      </w:r>
      <w:r w:rsidR="00EC0A4B">
        <w:rPr>
          <w:rFonts w:asciiTheme="majorHAnsi" w:hAnsiTheme="majorHAnsi"/>
          <w:b/>
        </w:rPr>
        <w:t xml:space="preserve">. </w:t>
      </w:r>
      <w:r w:rsidR="0027630D">
        <w:rPr>
          <w:rFonts w:asciiTheme="majorHAnsi" w:hAnsiTheme="majorHAnsi"/>
          <w:b/>
        </w:rPr>
        <w:t>We have establis</w:t>
      </w:r>
      <w:r w:rsidR="00906AA7">
        <w:rPr>
          <w:rFonts w:asciiTheme="majorHAnsi" w:hAnsiTheme="majorHAnsi"/>
          <w:b/>
        </w:rPr>
        <w:t>h</w:t>
      </w:r>
      <w:r w:rsidR="0027630D">
        <w:rPr>
          <w:rFonts w:asciiTheme="majorHAnsi" w:hAnsiTheme="majorHAnsi"/>
          <w:b/>
        </w:rPr>
        <w:t>ed a registration process to ensure that Lawson is aware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 w:rsidR="0027630D"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BD47254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0032ED17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5714C9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749F876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BCD6969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5251B0DE" w:rsidR="00EC4331" w:rsidRDefault="00EC4331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22FB18AE" w:rsidR="00C052CA" w:rsidRDefault="00FE167C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15EE917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7A010D2B" w14:textId="164EDAD3" w:rsidR="004E4C4D" w:rsidRPr="004E4C4D" w:rsidRDefault="004E4C4D" w:rsidP="00157B62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bookmarkStart w:id="0" w:name="_Hlk90555555"/>
      <w:bookmarkStart w:id="1" w:name="_Hlk59607076"/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Link to access </w:t>
      </w:r>
      <w:r w:rsidR="00051C88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hospital </w:t>
      </w:r>
      <w:r w:rsidR="00CD6AE9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>training and documents</w:t>
      </w:r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>:</w:t>
      </w:r>
      <w:r w:rsidRPr="004E4C4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F25FED4" w14:textId="0A4A2D0A" w:rsidR="001355D9" w:rsidRDefault="002D2E95" w:rsidP="00157B62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hyperlink r:id="rId9" w:history="1">
        <w:r w:rsidR="004E4C4D" w:rsidRPr="004E4C4D">
          <w:rPr>
            <w:rStyle w:val="Hyperlink"/>
            <w:rFonts w:asciiTheme="majorHAnsi" w:hAnsiTheme="majorHAnsi" w:cstheme="majorHAnsi"/>
            <w:sz w:val="28"/>
            <w:szCs w:val="28"/>
            <w:highlight w:val="yellow"/>
          </w:rPr>
          <w:t>Mandatory Online Training - LHSC | Lawson Health Research Institute (lawsonresearch.ca)</w:t>
        </w:r>
      </w:hyperlink>
      <w:bookmarkEnd w:id="0"/>
      <w:r w:rsidR="00CD6AE9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br/>
      </w:r>
    </w:p>
    <w:p w14:paraId="54459816" w14:textId="107D7987" w:rsidR="004E4C4D" w:rsidRDefault="009541D8" w:rsidP="00865707">
      <w:pPr>
        <w:rPr>
          <w:rFonts w:ascii="Calibri" w:hAnsi="Calibri"/>
          <w:color w:val="FF0000"/>
        </w:rPr>
      </w:pPr>
      <w:bookmarkStart w:id="2" w:name="_Hlk90560032"/>
      <w:bookmarkStart w:id="3" w:name="_Hlk90557398"/>
      <w:r>
        <w:rPr>
          <w:rFonts w:ascii="Calibri" w:hAnsi="Calibri"/>
          <w:color w:val="FF0000"/>
        </w:rPr>
        <w:t xml:space="preserve">Important </w:t>
      </w:r>
      <w:r w:rsidR="005A3B22">
        <w:rPr>
          <w:rFonts w:ascii="Calibri" w:hAnsi="Calibri"/>
          <w:color w:val="FF0000"/>
        </w:rPr>
        <w:t>n</w:t>
      </w:r>
      <w:r>
        <w:rPr>
          <w:rFonts w:ascii="Calibri" w:hAnsi="Calibri"/>
          <w:color w:val="FF0000"/>
        </w:rPr>
        <w:t>otes:</w:t>
      </w:r>
    </w:p>
    <w:p w14:paraId="79802B04" w14:textId="7503C8AE" w:rsidR="004E4C4D" w:rsidRPr="00366742" w:rsidRDefault="004E4C4D" w:rsidP="0086570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>
        <w:rPr>
          <w:rFonts w:asciiTheme="majorHAnsi" w:hAnsiTheme="majorHAnsi" w:cstheme="majorHAnsi"/>
          <w:color w:val="FF0000"/>
        </w:rPr>
        <w:t xml:space="preserve">Skip any quizzes at the end of the modules if they are </w:t>
      </w:r>
      <w:r w:rsidR="00F60661">
        <w:rPr>
          <w:rFonts w:asciiTheme="majorHAnsi" w:hAnsiTheme="majorHAnsi" w:cstheme="majorHAnsi"/>
          <w:color w:val="FF0000"/>
        </w:rPr>
        <w:t>inaccessible</w:t>
      </w:r>
      <w:r w:rsidRPr="004E4C4D">
        <w:rPr>
          <w:rFonts w:asciiTheme="majorHAnsi" w:hAnsiTheme="majorHAnsi" w:cstheme="majorHAnsi"/>
          <w:color w:val="FF0000"/>
        </w:rPr>
        <w:t>.</w:t>
      </w:r>
    </w:p>
    <w:p w14:paraId="3E9CB191" w14:textId="72BDF7A6" w:rsidR="00366742" w:rsidRPr="00F60661" w:rsidRDefault="00366742" w:rsidP="00D1439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 w:rsidRPr="00F60661">
        <w:rPr>
          <w:rFonts w:asciiTheme="majorHAnsi" w:hAnsiTheme="majorHAnsi" w:cstheme="majorHAnsi"/>
          <w:color w:val="FF0000"/>
        </w:rPr>
        <w:t>Apply check marks to each of your completed items</w:t>
      </w:r>
      <w:r w:rsidR="005C56C8">
        <w:rPr>
          <w:rFonts w:asciiTheme="majorHAnsi" w:hAnsiTheme="majorHAnsi" w:cstheme="majorHAnsi"/>
          <w:color w:val="FF0000"/>
        </w:rPr>
        <w:t>.</w:t>
      </w:r>
    </w:p>
    <w:p w14:paraId="0BEB479F" w14:textId="2B5C06C0" w:rsidR="004E4C4D" w:rsidRPr="008970D3" w:rsidRDefault="00FF286E" w:rsidP="00AE061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FF0000"/>
        </w:rPr>
      </w:pPr>
      <w:r w:rsidRPr="008970D3">
        <w:rPr>
          <w:rFonts w:ascii="Calibri" w:hAnsi="Calibri"/>
          <w:color w:val="FF0000"/>
        </w:rPr>
        <w:t xml:space="preserve">Western certificates </w:t>
      </w:r>
      <w:r w:rsidR="001355D9" w:rsidRPr="008970D3">
        <w:rPr>
          <w:rFonts w:ascii="Calibri" w:hAnsi="Calibri"/>
          <w:color w:val="FF0000"/>
        </w:rPr>
        <w:t xml:space="preserve">are </w:t>
      </w:r>
      <w:r w:rsidRPr="008970D3">
        <w:rPr>
          <w:rFonts w:ascii="Calibri" w:hAnsi="Calibri"/>
          <w:color w:val="FF0000"/>
        </w:rPr>
        <w:t xml:space="preserve">accepted </w:t>
      </w:r>
      <w:r w:rsidR="00F80B00" w:rsidRPr="008970D3">
        <w:rPr>
          <w:rFonts w:ascii="Calibri" w:hAnsi="Calibri"/>
          <w:color w:val="FF0000"/>
        </w:rPr>
        <w:t xml:space="preserve">and must be submitted </w:t>
      </w:r>
      <w:r w:rsidRPr="008970D3">
        <w:rPr>
          <w:rFonts w:ascii="Calibri" w:hAnsi="Calibri"/>
          <w:color w:val="FF0000"/>
        </w:rPr>
        <w:t xml:space="preserve">for </w:t>
      </w:r>
      <w:r w:rsidR="00F80B00" w:rsidRPr="008970D3">
        <w:rPr>
          <w:rFonts w:ascii="Calibri" w:hAnsi="Calibri"/>
          <w:color w:val="FF0000"/>
        </w:rPr>
        <w:t xml:space="preserve">any </w:t>
      </w:r>
      <w:r w:rsidRPr="008970D3">
        <w:rPr>
          <w:rFonts w:ascii="Calibri" w:hAnsi="Calibri"/>
          <w:color w:val="FF0000"/>
        </w:rPr>
        <w:t xml:space="preserve">overlapping training. </w:t>
      </w:r>
      <w:r w:rsidR="00412398">
        <w:rPr>
          <w:rFonts w:ascii="Calibri" w:hAnsi="Calibri"/>
          <w:color w:val="FF0000"/>
        </w:rPr>
        <w:t xml:space="preserve">Western training </w:t>
      </w:r>
      <w:r w:rsidR="00412398" w:rsidRPr="008970D3">
        <w:rPr>
          <w:rFonts w:ascii="Calibri" w:hAnsi="Calibri"/>
          <w:color w:val="FF0000"/>
        </w:rPr>
        <w:t>(</w:t>
      </w:r>
      <w:hyperlink r:id="rId10" w:history="1">
        <w:r w:rsidR="00412398" w:rsidRPr="008970D3">
          <w:rPr>
            <w:rStyle w:val="Hyperlink"/>
            <w:rFonts w:ascii="Calibri" w:hAnsi="Calibri"/>
            <w:b/>
          </w:rPr>
          <w:t>OWL</w:t>
        </w:r>
      </w:hyperlink>
      <w:r w:rsidR="00412398" w:rsidRPr="008970D3">
        <w:rPr>
          <w:rStyle w:val="Hyperlink"/>
          <w:rFonts w:ascii="Calibri" w:hAnsi="Calibri"/>
          <w:color w:val="FF0000"/>
          <w:u w:val="none"/>
        </w:rPr>
        <w:t>)</w:t>
      </w:r>
      <w:r w:rsidR="00412398" w:rsidRPr="008970D3">
        <w:rPr>
          <w:rFonts w:ascii="Calibri" w:hAnsi="Calibri"/>
          <w:color w:val="FF0000"/>
        </w:rPr>
        <w:t xml:space="preserve"> </w:t>
      </w:r>
      <w:r w:rsidR="00412398">
        <w:rPr>
          <w:rFonts w:ascii="Calibri" w:hAnsi="Calibri"/>
          <w:color w:val="FF0000"/>
        </w:rPr>
        <w:t xml:space="preserve">is available for those employed by Western. </w:t>
      </w:r>
      <w:r w:rsidRPr="008970D3">
        <w:rPr>
          <w:rFonts w:ascii="Calibri" w:hAnsi="Calibri"/>
          <w:color w:val="FF0000"/>
        </w:rPr>
        <w:t xml:space="preserve">If you do not have access to </w:t>
      </w:r>
      <w:r w:rsidR="00412398">
        <w:rPr>
          <w:rFonts w:ascii="Calibri" w:hAnsi="Calibri"/>
          <w:color w:val="FF0000"/>
        </w:rPr>
        <w:t>this</w:t>
      </w:r>
      <w:r w:rsidRPr="008970D3">
        <w:rPr>
          <w:rFonts w:ascii="Calibri" w:hAnsi="Calibri"/>
          <w:color w:val="FF0000"/>
        </w:rPr>
        <w:t xml:space="preserve"> training</w:t>
      </w:r>
      <w:r w:rsidR="00456C03" w:rsidRPr="008970D3">
        <w:rPr>
          <w:rFonts w:ascii="Calibri" w:hAnsi="Calibri"/>
          <w:color w:val="FF0000"/>
        </w:rPr>
        <w:t xml:space="preserve"> </w:t>
      </w:r>
      <w:r w:rsidRPr="008970D3">
        <w:rPr>
          <w:rFonts w:ascii="Calibri" w:hAnsi="Calibri"/>
          <w:color w:val="FF0000"/>
        </w:rPr>
        <w:t xml:space="preserve">then complete the equivalent hospital </w:t>
      </w:r>
      <w:r w:rsidRPr="008970D3">
        <w:rPr>
          <w:rFonts w:asciiTheme="majorHAnsi" w:hAnsiTheme="majorHAnsi" w:cstheme="majorHAnsi"/>
          <w:color w:val="FF0000"/>
        </w:rPr>
        <w:t>versions</w:t>
      </w:r>
      <w:r w:rsidR="004E4C4D" w:rsidRPr="008970D3">
        <w:rPr>
          <w:rFonts w:asciiTheme="majorHAnsi" w:hAnsiTheme="majorHAnsi" w:cstheme="majorHAnsi"/>
          <w:color w:val="FF0000"/>
        </w:rPr>
        <w:t>.</w:t>
      </w:r>
    </w:p>
    <w:bookmarkEnd w:id="2"/>
    <w:p w14:paraId="6948F9D3" w14:textId="77777777" w:rsidR="004E4C4D" w:rsidRDefault="004E4C4D" w:rsidP="00157B62">
      <w:pPr>
        <w:rPr>
          <w:rFonts w:asciiTheme="majorHAnsi" w:hAnsiTheme="majorHAnsi" w:cstheme="majorHAnsi"/>
          <w:b/>
          <w:color w:val="FF0000"/>
        </w:rPr>
      </w:pPr>
    </w:p>
    <w:bookmarkEnd w:id="3"/>
    <w:p w14:paraId="465B1B61" w14:textId="77777777" w:rsidR="001355D9" w:rsidRDefault="001355D9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D510A" w14:paraId="12A388BF" w14:textId="77777777" w:rsidTr="00D67AB7">
        <w:tc>
          <w:tcPr>
            <w:tcW w:w="11016" w:type="dxa"/>
            <w:shd w:val="clear" w:color="auto" w:fill="D9D9D9" w:themeFill="background1" w:themeFillShade="D9"/>
          </w:tcPr>
          <w:p w14:paraId="51CBCDD0" w14:textId="0E740F75" w:rsidR="004D510A" w:rsidRDefault="004D510A" w:rsidP="00D67AB7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PART</w:t>
            </w:r>
            <w:r w:rsidRPr="0062647D">
              <w:rPr>
                <w:rStyle w:val="BookTitle"/>
                <w:sz w:val="26"/>
                <w:szCs w:val="26"/>
                <w:highlight w:val="lightGray"/>
              </w:rPr>
              <w:t xml:space="preserve"> A</w:t>
            </w:r>
            <w:r w:rsidR="00D67AB7">
              <w:rPr>
                <w:rStyle w:val="BookTitle"/>
                <w:sz w:val="26"/>
                <w:szCs w:val="26"/>
                <w:highlight w:val="lightGray"/>
              </w:rPr>
              <w:t xml:space="preserve"> –</w:t>
            </w:r>
            <w:r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Pr="002E0E6F">
              <w:rPr>
                <w:rFonts w:ascii="Calibri" w:hAnsi="Calibri"/>
                <w:b/>
                <w:sz w:val="26"/>
                <w:szCs w:val="26"/>
              </w:rPr>
              <w:t>Hospital Mandated Training</w:t>
            </w:r>
            <w:r>
              <w:rPr>
                <w:rFonts w:ascii="Calibri" w:hAnsi="Calibri"/>
                <w:b/>
                <w:sz w:val="26"/>
                <w:szCs w:val="26"/>
              </w:rPr>
              <w:t>:</w:t>
            </w:r>
          </w:p>
        </w:tc>
      </w:tr>
    </w:tbl>
    <w:bookmarkEnd w:id="1"/>
    <w:p w14:paraId="0C384BF2" w14:textId="34DDFC35" w:rsidR="00B80173" w:rsidRDefault="002D2E95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15BC1643" w:rsidR="00355EFC" w:rsidRPr="00096F56" w:rsidRDefault="002D2E95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54C7D595" w:rsidR="00B80173" w:rsidRPr="00096F56" w:rsidRDefault="002D2E95" w:rsidP="00733866">
      <w:pPr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</w:p>
    <w:p w14:paraId="2D7A07FA" w14:textId="5F6C5F52" w:rsidR="00E560DE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 w:rsidRPr="00733866">
            <w:rPr>
              <w:rFonts w:ascii="MS Gothic" w:eastAsia="MS Gothic" w:hAnsi="MS Gothic" w:hint="eastAsia"/>
            </w:rPr>
            <w:t>☐</w:t>
          </w:r>
        </w:sdtContent>
      </w:sdt>
      <w:r w:rsidR="00E560DE" w:rsidRPr="00733866">
        <w:rPr>
          <w:rFonts w:ascii="Calibri" w:hAnsi="Calibri"/>
        </w:rPr>
        <w:t xml:space="preserve"> </w:t>
      </w:r>
      <w:hyperlink r:id="rId11" w:history="1">
        <w:r w:rsidR="00E560DE" w:rsidRPr="00733866">
          <w:rPr>
            <w:rStyle w:val="Hyperlink"/>
            <w:rFonts w:ascii="Calibri" w:hAnsi="Calibri"/>
          </w:rPr>
          <w:t>Donning and Doffing of Surgical Masks</w:t>
        </w:r>
      </w:hyperlink>
      <w:r w:rsidR="00485F76" w:rsidRPr="00733866">
        <w:rPr>
          <w:rFonts w:ascii="Calibri" w:hAnsi="Calibri"/>
        </w:rPr>
        <w:t xml:space="preserve"> (watch</w:t>
      </w:r>
      <w:r w:rsidR="009A3BE6" w:rsidRPr="00733866">
        <w:rPr>
          <w:rFonts w:ascii="Calibri" w:hAnsi="Calibri"/>
        </w:rPr>
        <w:t xml:space="preserve"> the</w:t>
      </w:r>
      <w:r w:rsidR="00485F76" w:rsidRPr="00733866">
        <w:rPr>
          <w:rFonts w:ascii="Calibri" w:hAnsi="Calibri"/>
        </w:rPr>
        <w:t xml:space="preserve"> video)</w:t>
      </w:r>
    </w:p>
    <w:p w14:paraId="3CB8C9A7" w14:textId="0B92691A" w:rsidR="00A51E29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Emergency Codes</w:t>
      </w:r>
    </w:p>
    <w:p w14:paraId="5219273A" w14:textId="7D4C4EB1" w:rsidR="002E4CCC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Fall Prevention</w:t>
      </w:r>
    </w:p>
    <w:p w14:paraId="35734AB1" w14:textId="1159A3CD" w:rsidR="00383E2A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Fire Response and Evacuation</w:t>
      </w:r>
      <w:r w:rsidR="00A670FC" w:rsidRPr="00733866">
        <w:rPr>
          <w:rFonts w:ascii="Calibri" w:hAnsi="Calibri"/>
        </w:rPr>
        <w:t xml:space="preserve"> </w:t>
      </w:r>
    </w:p>
    <w:p w14:paraId="587DE802" w14:textId="36EDADD0" w:rsidR="00D874DF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Hand Hygiene </w:t>
      </w:r>
    </w:p>
    <w:p w14:paraId="5A0E2FF3" w14:textId="4B60544A" w:rsidR="00FF286E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Influenza</w:t>
      </w:r>
      <w:r w:rsidR="00A670FC" w:rsidRPr="00733866">
        <w:rPr>
          <w:rFonts w:ascii="Calibri" w:hAnsi="Calibri"/>
        </w:rPr>
        <w:t xml:space="preserve"> </w:t>
      </w:r>
    </w:p>
    <w:p w14:paraId="18747DE3" w14:textId="7C73F3F9" w:rsidR="00733866" w:rsidRDefault="002D2E95" w:rsidP="0073386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E9" w:rsidRPr="00733866">
            <w:rPr>
              <w:rFonts w:ascii="MS Gothic" w:eastAsia="MS Gothic" w:hAnsi="MS Gothic" w:hint="eastAsia"/>
            </w:rPr>
            <w:t>☐</w:t>
          </w:r>
        </w:sdtContent>
      </w:sdt>
      <w:r w:rsidR="000A528F" w:rsidRPr="00733866">
        <w:rPr>
          <w:rFonts w:ascii="Calibri" w:hAnsi="Calibri"/>
        </w:rPr>
        <w:t xml:space="preserve"> MRI Safety Awareness</w:t>
      </w:r>
    </w:p>
    <w:p w14:paraId="2D7548F8" w14:textId="05974D13" w:rsidR="00EA6D0D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Musculoskeletal Disorders</w:t>
      </w:r>
      <w:r w:rsidR="00A670FC" w:rsidRPr="00733866">
        <w:rPr>
          <w:rFonts w:ascii="Calibri" w:hAnsi="Calibri"/>
        </w:rPr>
        <w:t xml:space="preserve"> </w:t>
      </w:r>
    </w:p>
    <w:p w14:paraId="602E6E94" w14:textId="77777777" w:rsidR="00BC251F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BC251F" w:rsidRPr="00733866">
        <w:rPr>
          <w:rFonts w:ascii="Calibri" w:hAnsi="Calibri"/>
        </w:rPr>
        <w:t>Our Vision, Mission and Values</w:t>
      </w:r>
    </w:p>
    <w:p w14:paraId="27E51713" w14:textId="75E01896" w:rsidR="000C0672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 w:rsidRPr="00733866">
            <w:rPr>
              <w:rFonts w:ascii="MS Gothic" w:eastAsia="MS Gothic" w:hAnsi="MS Gothic" w:hint="eastAsia"/>
            </w:rPr>
            <w:t>☐</w:t>
          </w:r>
        </w:sdtContent>
      </w:sdt>
      <w:r w:rsidR="00BC251F" w:rsidRPr="00733866">
        <w:rPr>
          <w:rFonts w:ascii="Calibri" w:hAnsi="Calibri"/>
        </w:rPr>
        <w:t xml:space="preserve"> </w:t>
      </w:r>
      <w:r w:rsidR="000C0672" w:rsidRPr="00733866">
        <w:rPr>
          <w:rFonts w:ascii="Calibri" w:hAnsi="Calibri"/>
        </w:rPr>
        <w:t>Routine Practices</w:t>
      </w:r>
      <w:r w:rsidR="00A670FC" w:rsidRPr="00733866">
        <w:rPr>
          <w:rFonts w:ascii="Calibri" w:hAnsi="Calibri"/>
        </w:rPr>
        <w:t xml:space="preserve"> </w:t>
      </w:r>
    </w:p>
    <w:p w14:paraId="5C5C79C1" w14:textId="37DDFA0B" w:rsidR="00FE441E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1E" w:rsidRPr="00733866">
            <w:rPr>
              <w:rFonts w:ascii="MS Gothic" w:eastAsia="MS Gothic" w:hAnsi="MS Gothic" w:hint="eastAsia"/>
            </w:rPr>
            <w:t>☐</w:t>
          </w:r>
        </w:sdtContent>
      </w:sdt>
      <w:r w:rsidR="00FE441E" w:rsidRPr="00733866">
        <w:rPr>
          <w:rFonts w:ascii="Calibri" w:hAnsi="Calibri"/>
        </w:rPr>
        <w:t xml:space="preserve"> Safe Handling of Cytotoxic Spills</w:t>
      </w:r>
    </w:p>
    <w:p w14:paraId="630EFAEA" w14:textId="6E30965F" w:rsidR="00EA6D0D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49537B" w:rsidRPr="00733866">
        <w:rPr>
          <w:rFonts w:ascii="Calibri" w:hAnsi="Calibri"/>
        </w:rPr>
        <w:t>Safe H</w:t>
      </w:r>
      <w:r w:rsidR="00EA6D0D" w:rsidRPr="00733866">
        <w:rPr>
          <w:rFonts w:ascii="Calibri" w:hAnsi="Calibri"/>
        </w:rPr>
        <w:t>andling of Hazardous Drugs</w:t>
      </w:r>
      <w:r w:rsidR="00EA6D0D" w:rsidRPr="00733866">
        <w:rPr>
          <w:rFonts w:ascii="Calibri" w:hAnsi="Calibri"/>
        </w:rPr>
        <w:tab/>
      </w:r>
    </w:p>
    <w:p w14:paraId="50BCD712" w14:textId="583DA1CC" w:rsidR="00EA6D0D" w:rsidRPr="00733866" w:rsidRDefault="002D2E95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Sharps </w:t>
      </w:r>
    </w:p>
    <w:p w14:paraId="3D05DE9E" w14:textId="297AA5E2" w:rsidR="00CD6AE9" w:rsidRDefault="002D2E95" w:rsidP="00CD6AE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Workplace Violence Prevention</w:t>
      </w:r>
      <w:r w:rsidR="00C37B6E">
        <w:rPr>
          <w:rFonts w:ascii="Calibri" w:hAnsi="Calibri"/>
        </w:rPr>
        <w:br/>
      </w:r>
    </w:p>
    <w:p w14:paraId="26CD17F7" w14:textId="16E1CB1B" w:rsidR="00051C88" w:rsidRPr="003D3087" w:rsidRDefault="00CD6AE9" w:rsidP="00CD6AE9">
      <w:pPr>
        <w:rPr>
          <w:rFonts w:ascii="Calibri" w:hAnsi="Calibri"/>
          <w:color w:val="FF0000"/>
        </w:rPr>
      </w:pPr>
      <w:r w:rsidRPr="004210DF">
        <w:rPr>
          <w:rFonts w:ascii="Calibri" w:hAnsi="Calibri"/>
          <w:color w:val="FF0000"/>
        </w:rPr>
        <w:t xml:space="preserve">Western certificates </w:t>
      </w:r>
      <w:r w:rsidR="00565FEE" w:rsidRPr="008970D3">
        <w:rPr>
          <w:rFonts w:ascii="Calibri" w:hAnsi="Calibri"/>
          <w:color w:val="FF0000"/>
        </w:rPr>
        <w:t>(</w:t>
      </w:r>
      <w:hyperlink r:id="rId12" w:history="1">
        <w:r w:rsidR="00565FEE" w:rsidRPr="008970D3">
          <w:rPr>
            <w:rStyle w:val="Hyperlink"/>
            <w:rFonts w:ascii="Calibri" w:hAnsi="Calibri"/>
            <w:b/>
          </w:rPr>
          <w:t>OWL</w:t>
        </w:r>
      </w:hyperlink>
      <w:r w:rsidR="00565FEE" w:rsidRPr="008970D3">
        <w:rPr>
          <w:rStyle w:val="Hyperlink"/>
          <w:rFonts w:ascii="Calibri" w:hAnsi="Calibri"/>
          <w:color w:val="FF0000"/>
          <w:u w:val="none"/>
        </w:rPr>
        <w:t>)</w:t>
      </w:r>
      <w:r w:rsidR="00565FEE" w:rsidRPr="008970D3">
        <w:rPr>
          <w:rFonts w:ascii="Calibri" w:hAnsi="Calibri"/>
          <w:color w:val="FF0000"/>
        </w:rPr>
        <w:t xml:space="preserve"> </w:t>
      </w:r>
      <w:r w:rsidRPr="004210DF">
        <w:rPr>
          <w:rFonts w:ascii="Calibri" w:hAnsi="Calibri"/>
          <w:color w:val="FF0000"/>
        </w:rPr>
        <w:t>accepted for the training below.</w:t>
      </w:r>
      <w:r w:rsidR="00051C88">
        <w:rPr>
          <w:rFonts w:ascii="Calibri" w:hAnsi="Calibri"/>
          <w:color w:val="FF0000"/>
        </w:rPr>
        <w:t xml:space="preserve"> </w:t>
      </w:r>
      <w:r w:rsidR="00051C88" w:rsidRPr="00051C88">
        <w:rPr>
          <w:rFonts w:asciiTheme="majorHAnsi" w:hAnsiTheme="majorHAnsi" w:cstheme="majorHAnsi"/>
          <w:color w:val="FF0000"/>
        </w:rPr>
        <w:t>Apply check marks to the version</w:t>
      </w:r>
      <w:r w:rsidR="00FF286E">
        <w:rPr>
          <w:rFonts w:asciiTheme="majorHAnsi" w:hAnsiTheme="majorHAnsi" w:cstheme="majorHAnsi"/>
          <w:color w:val="FF0000"/>
        </w:rPr>
        <w:t>s</w:t>
      </w:r>
      <w:r w:rsidR="00051C88" w:rsidRPr="00051C88">
        <w:rPr>
          <w:rFonts w:asciiTheme="majorHAnsi" w:hAnsiTheme="majorHAnsi" w:cstheme="majorHAnsi"/>
          <w:color w:val="FF0000"/>
        </w:rPr>
        <w:t xml:space="preserve"> you completed.</w:t>
      </w:r>
    </w:p>
    <w:p w14:paraId="56E4853A" w14:textId="5DBC3CC5" w:rsidR="00051C88" w:rsidRPr="00051C88" w:rsidRDefault="00051C88" w:rsidP="00CD6AE9">
      <w:pPr>
        <w:rPr>
          <w:rFonts w:ascii="Calibri" w:hAnsi="Calibri"/>
          <w:color w:val="FF0000"/>
        </w:rPr>
      </w:pPr>
      <w:r w:rsidRPr="004210DF">
        <w:rPr>
          <w:rFonts w:asciiTheme="majorHAnsi" w:hAnsiTheme="majorHAnsi" w:cstheme="majorHAnsi"/>
        </w:rPr>
        <w:t>AODA</w:t>
      </w:r>
      <w:r>
        <w:rPr>
          <w:rFonts w:asciiTheme="majorHAnsi" w:hAnsiTheme="majorHAnsi" w:cstheme="majorHAnsi"/>
        </w:rPr>
        <w:t xml:space="preserve"> - </w:t>
      </w:r>
      <w:r w:rsidRPr="004210DF">
        <w:rPr>
          <w:rFonts w:asciiTheme="majorHAnsi" w:hAnsiTheme="majorHAnsi" w:cstheme="majorHAnsi"/>
        </w:rPr>
        <w:t>Excelling at</w:t>
      </w:r>
      <w:r>
        <w:rPr>
          <w:rFonts w:asciiTheme="majorHAnsi" w:hAnsiTheme="majorHAnsi" w:cstheme="majorHAnsi"/>
        </w:rPr>
        <w:t xml:space="preserve"> </w:t>
      </w:r>
      <w:r w:rsidRPr="004210DF">
        <w:rPr>
          <w:rFonts w:asciiTheme="majorHAnsi" w:hAnsiTheme="majorHAnsi" w:cstheme="majorHAnsi"/>
        </w:rPr>
        <w:t>Accessible Customer</w:t>
      </w:r>
      <w:r w:rsidR="00BE48DF">
        <w:rPr>
          <w:rFonts w:asciiTheme="majorHAnsi" w:hAnsiTheme="majorHAnsi" w:cstheme="majorHAnsi"/>
        </w:rPr>
        <w:t xml:space="preserve"> </w:t>
      </w:r>
      <w:r w:rsidRPr="004210DF">
        <w:rPr>
          <w:rFonts w:asciiTheme="majorHAnsi" w:hAnsiTheme="majorHAnsi" w:cstheme="majorHAnsi"/>
        </w:rPr>
        <w:t>Service</w:t>
      </w:r>
      <w:r w:rsidR="000C0F56">
        <w:rPr>
          <w:rFonts w:asciiTheme="majorHAnsi" w:hAnsiTheme="majorHAnsi" w:cstheme="majorHAnsi"/>
        </w:rPr>
        <w:t>:</w:t>
      </w:r>
    </w:p>
    <w:p w14:paraId="1134C228" w14:textId="148226A1" w:rsidR="00051C88" w:rsidRPr="004210DF" w:rsidRDefault="002D2E95" w:rsidP="00051C88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60453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hAnsiTheme="majorHAnsi" w:cstheme="majorHAnsi"/>
        </w:rPr>
        <w:t>Hospital version</w:t>
      </w:r>
    </w:p>
    <w:p w14:paraId="5A9D72AA" w14:textId="731302E0" w:rsidR="004210DF" w:rsidRDefault="002D2E95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20189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051C88" w:rsidRPr="004210DF">
        <w:rPr>
          <w:rFonts w:asciiTheme="majorHAnsi" w:hAnsiTheme="majorHAnsi" w:cstheme="majorHAnsi"/>
        </w:rPr>
        <w:t xml:space="preserve"> version: Accessibility in Service or in Teaching (60 min - one time only training)</w:t>
      </w:r>
    </w:p>
    <w:p w14:paraId="40031716" w14:textId="2B205DE3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133C577C" w14:textId="3FD620B1" w:rsidR="00051C88" w:rsidRPr="004210DF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Ontario’s Occupational Health and Safety Act</w:t>
      </w:r>
      <w:r w:rsidR="000C0F56">
        <w:rPr>
          <w:rFonts w:asciiTheme="majorHAnsi" w:hAnsiTheme="majorHAnsi" w:cstheme="majorHAnsi"/>
        </w:rPr>
        <w:t>:</w:t>
      </w:r>
    </w:p>
    <w:p w14:paraId="35DAA341" w14:textId="77777777" w:rsidR="00051C88" w:rsidRPr="004210DF" w:rsidRDefault="002D2E95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3539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13BEA13D" w14:textId="4D3EA56D" w:rsidR="00051C88" w:rsidRDefault="002D2E95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5876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Supervisor or Worker Health and Safety Awareness (60 min – one time training)</w:t>
      </w:r>
    </w:p>
    <w:p w14:paraId="4EC8E8F3" w14:textId="06BD6AC4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2BB59189" w14:textId="14B0F07C" w:rsidR="00051C88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WHMIS</w:t>
      </w:r>
      <w:r w:rsidR="000C0F56">
        <w:rPr>
          <w:rFonts w:asciiTheme="majorHAnsi" w:hAnsiTheme="majorHAnsi" w:cstheme="majorHAnsi"/>
        </w:rPr>
        <w:t>:</w:t>
      </w:r>
    </w:p>
    <w:p w14:paraId="3BEEA6E0" w14:textId="77777777" w:rsidR="00051C88" w:rsidRPr="004210DF" w:rsidRDefault="002D2E95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18848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7A81A743" w14:textId="615BB242" w:rsidR="00865707" w:rsidRDefault="002D2E95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00135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WHMIS *New* (90 min – once every 3 yrs)</w:t>
      </w:r>
    </w:p>
    <w:p w14:paraId="15D271A2" w14:textId="455E1DA8" w:rsidR="005A42A8" w:rsidRDefault="005A42A8">
      <w:pPr>
        <w:rPr>
          <w:rFonts w:ascii="Calibri" w:hAnsi="Calibri"/>
        </w:rPr>
      </w:pPr>
      <w:r>
        <w:rPr>
          <w:rFonts w:ascii="Calibri" w:hAnsi="Calibri"/>
        </w:rPr>
        <w:br w:type="page"/>
      </w:r>
      <w:bookmarkStart w:id="4" w:name="_GoBack"/>
      <w:bookmarkEnd w:id="4"/>
    </w:p>
    <w:p w14:paraId="46A48CA6" w14:textId="77777777" w:rsidR="005A42A8" w:rsidRDefault="005A42A8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3C91ECE8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535E8" w14:textId="00C1808D" w:rsidR="00E93245" w:rsidRPr="00E93245" w:rsidRDefault="0055114C" w:rsidP="00D168DA">
            <w:pPr>
              <w:jc w:val="center"/>
              <w:rPr>
                <w:rStyle w:val="BookTitle"/>
                <w:rFonts w:ascii="Calibri" w:hAnsi="Calibri"/>
                <w:bCs w:val="0"/>
                <w:i/>
                <w:smallCaps w:val="0"/>
                <w:spacing w:val="0"/>
                <w:sz w:val="26"/>
                <w:szCs w:val="26"/>
              </w:rPr>
            </w:pPr>
            <w:r>
              <w:rPr>
                <w:rFonts w:asciiTheme="majorHAnsi" w:hAnsiTheme="majorHAnsi" w:cstheme="majorHAnsi"/>
              </w:rPr>
              <w:br w:type="page"/>
            </w:r>
            <w:r w:rsidR="00E93245">
              <w:rPr>
                <w:rStyle w:val="BookTitle"/>
                <w:sz w:val="26"/>
                <w:szCs w:val="26"/>
                <w:highlight w:val="lightGray"/>
              </w:rPr>
              <w:t>PART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885E89">
              <w:rPr>
                <w:rStyle w:val="BookTitle"/>
                <w:sz w:val="26"/>
                <w:szCs w:val="26"/>
                <w:highlight w:val="lightGray"/>
              </w:rPr>
              <w:t>B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Pr="0055114C">
              <w:rPr>
                <w:rFonts w:ascii="Calibri" w:hAnsi="Calibri"/>
                <w:b/>
                <w:sz w:val="26"/>
                <w:szCs w:val="26"/>
              </w:rPr>
              <w:t>Basic</w:t>
            </w:r>
            <w:r w:rsidRPr="002E0E6F">
              <w:rPr>
                <w:rFonts w:ascii="Calibri" w:hAnsi="Calibri"/>
                <w:b/>
                <w:sz w:val="26"/>
                <w:szCs w:val="26"/>
              </w:rPr>
              <w:t xml:space="preserve"> Research</w:t>
            </w:r>
            <w:r w:rsidR="00463D52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6E6D02AD" w14:textId="32513CF9" w:rsidR="00242EE1" w:rsidRDefault="002D2E95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eastAsia="MS Gothic" w:hAnsiTheme="majorHAnsi" w:cstheme="majorHAnsi"/>
        </w:rPr>
        <w:t xml:space="preserve"> </w:t>
      </w:r>
      <w:r w:rsidR="00242EE1" w:rsidRPr="00BA3B73">
        <w:rPr>
          <w:rFonts w:asciiTheme="majorHAnsi" w:hAnsiTheme="majorHAnsi" w:cstheme="majorHAnsi"/>
        </w:rPr>
        <w:t>Lawson Chemical Management Safety Quiz (</w:t>
      </w:r>
      <w:r w:rsidR="001062D2" w:rsidRPr="00BA3B73">
        <w:rPr>
          <w:rFonts w:asciiTheme="majorHAnsi" w:hAnsiTheme="majorHAnsi" w:cstheme="majorHAnsi"/>
        </w:rPr>
        <w:t>S</w:t>
      </w:r>
      <w:r w:rsidR="00242EE1" w:rsidRPr="00BA3B73">
        <w:rPr>
          <w:rFonts w:asciiTheme="majorHAnsi" w:hAnsiTheme="majorHAnsi" w:cstheme="majorHAnsi"/>
        </w:rPr>
        <w:t>tudy the Chemical Safety Presentation</w:t>
      </w:r>
      <w:r w:rsidR="001062D2" w:rsidRPr="00BA3B73">
        <w:rPr>
          <w:rFonts w:asciiTheme="majorHAnsi" w:hAnsiTheme="majorHAnsi" w:cstheme="majorHAnsi"/>
        </w:rPr>
        <w:t xml:space="preserve"> first</w:t>
      </w:r>
      <w:r w:rsidR="00242EE1" w:rsidRPr="00BA3B73">
        <w:rPr>
          <w:rFonts w:asciiTheme="majorHAnsi" w:hAnsiTheme="majorHAnsi" w:cstheme="majorHAnsi"/>
        </w:rPr>
        <w:t>)</w:t>
      </w:r>
    </w:p>
    <w:p w14:paraId="2A5FF8CA" w14:textId="77777777" w:rsidR="00463D52" w:rsidRDefault="00463D52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8107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="Calibri" w:hAnsi="Calibri"/>
        </w:rPr>
        <w:t xml:space="preserve"> The Lawson Biosafety Manual </w:t>
      </w:r>
    </w:p>
    <w:p w14:paraId="3ED81641" w14:textId="77777777" w:rsidR="00463D52" w:rsidRDefault="00463D52" w:rsidP="00463D52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Theme="majorHAnsi" w:hAnsiTheme="majorHAnsi"/>
        </w:rPr>
        <w:t xml:space="preserve"> The Canadian Biosafety Standard (CBS) Second Edition </w:t>
      </w:r>
    </w:p>
    <w:p w14:paraId="02DA9049" w14:textId="77777777" w:rsidR="00463D52" w:rsidRDefault="00463D52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="Calibri" w:hAnsi="Calibri"/>
        </w:rPr>
        <w:t xml:space="preserve"> The PPE requirements </w:t>
      </w:r>
    </w:p>
    <w:p w14:paraId="6FEBFE55" w14:textId="77777777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</w:p>
    <w:p w14:paraId="47FB06AC" w14:textId="6D2C2DFE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  <w:r w:rsidRPr="00BA3B73">
        <w:rPr>
          <w:rFonts w:asciiTheme="majorHAnsi" w:hAnsiTheme="majorHAnsi" w:cstheme="majorHAnsi"/>
          <w:color w:val="FF0000"/>
        </w:rPr>
        <w:t>Western certificate accepted for the Biosafety training.</w:t>
      </w:r>
      <w:r w:rsidR="003D3087" w:rsidRPr="00BA3B73">
        <w:rPr>
          <w:rFonts w:asciiTheme="majorHAnsi" w:hAnsiTheme="majorHAnsi" w:cstheme="majorHAnsi"/>
          <w:color w:val="FF0000"/>
        </w:rPr>
        <w:t xml:space="preserve"> </w:t>
      </w:r>
      <w:r w:rsidRPr="00BA3B73">
        <w:rPr>
          <w:rFonts w:asciiTheme="majorHAnsi" w:hAnsiTheme="majorHAnsi" w:cstheme="majorHAnsi"/>
          <w:color w:val="FF0000"/>
        </w:rPr>
        <w:t>Apply a check mark to the version you completed.</w:t>
      </w:r>
    </w:p>
    <w:p w14:paraId="043BD705" w14:textId="77777777" w:rsidR="00885E89" w:rsidRPr="00BA3B73" w:rsidRDefault="00885E89" w:rsidP="00885E89">
      <w:pPr>
        <w:rPr>
          <w:rFonts w:asciiTheme="majorHAnsi" w:hAnsiTheme="majorHAnsi" w:cstheme="majorHAnsi"/>
        </w:rPr>
      </w:pPr>
      <w:r w:rsidRPr="00BA3B73">
        <w:rPr>
          <w:rFonts w:asciiTheme="majorHAnsi" w:hAnsiTheme="majorHAnsi" w:cstheme="majorHAnsi"/>
        </w:rPr>
        <w:t xml:space="preserve">Staying Safe: Biosafety </w:t>
      </w:r>
    </w:p>
    <w:p w14:paraId="06B488D4" w14:textId="77777777" w:rsidR="00885E89" w:rsidRPr="00BA3B73" w:rsidRDefault="002D2E95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976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Hospital version</w:t>
      </w:r>
    </w:p>
    <w:p w14:paraId="56F1CE5C" w14:textId="3FD07E44" w:rsidR="00885E89" w:rsidRPr="00BA3B73" w:rsidRDefault="002D2E95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651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</w:t>
      </w:r>
      <w:r w:rsidR="003D3087" w:rsidRPr="00BA3B73">
        <w:rPr>
          <w:rFonts w:asciiTheme="majorHAnsi" w:hAnsiTheme="majorHAnsi" w:cstheme="majorHAnsi"/>
        </w:rPr>
        <w:t xml:space="preserve">Western’s version: </w:t>
      </w:r>
      <w:r w:rsidR="00885E89" w:rsidRPr="00BA3B73">
        <w:rPr>
          <w:rFonts w:asciiTheme="majorHAnsi" w:hAnsiTheme="majorHAnsi" w:cstheme="majorHAnsi"/>
        </w:rPr>
        <w:t>Biosafety (1.5 hrs - once every 3 yrs)</w:t>
      </w:r>
    </w:p>
    <w:p w14:paraId="2B6EE8BF" w14:textId="77777777" w:rsidR="00BA3B73" w:rsidRPr="00BA3B73" w:rsidRDefault="00BA3B73">
      <w:pPr>
        <w:rPr>
          <w:rFonts w:asciiTheme="majorHAnsi" w:hAnsiTheme="majorHAnsi" w:cstheme="majorHAnsi"/>
        </w:rPr>
      </w:pPr>
    </w:p>
    <w:p w14:paraId="3DCF091C" w14:textId="1CA46EDB" w:rsidR="00BA3B73" w:rsidRPr="002E2865" w:rsidRDefault="00412398" w:rsidP="00BA3B73">
      <w:pPr>
        <w:rPr>
          <w:rFonts w:asciiTheme="majorHAnsi" w:eastAsia="MS Gothic" w:hAnsiTheme="majorHAnsi" w:cstheme="majorHAnsi"/>
          <w:color w:val="FF0000"/>
        </w:rPr>
      </w:pPr>
      <w:r w:rsidRPr="002E2865">
        <w:rPr>
          <w:rFonts w:asciiTheme="majorHAnsi" w:eastAsia="MS Gothic" w:hAnsiTheme="majorHAnsi" w:cstheme="majorHAnsi"/>
          <w:color w:val="FF0000"/>
        </w:rPr>
        <w:t>Additional Western training</w:t>
      </w:r>
      <w:r w:rsidR="002E2865" w:rsidRPr="002E2865">
        <w:rPr>
          <w:rFonts w:asciiTheme="majorHAnsi" w:eastAsia="MS Gothic" w:hAnsiTheme="majorHAnsi" w:cstheme="majorHAnsi"/>
          <w:color w:val="FF0000"/>
        </w:rPr>
        <w:t xml:space="preserve"> (Skip if you do not have access)</w:t>
      </w:r>
      <w:r w:rsidR="00366742" w:rsidRPr="002E2865">
        <w:rPr>
          <w:rFonts w:asciiTheme="majorHAnsi" w:eastAsia="MS Gothic" w:hAnsiTheme="majorHAnsi" w:cstheme="majorHAnsi"/>
          <w:color w:val="FF0000"/>
        </w:rPr>
        <w:t>:</w:t>
      </w:r>
    </w:p>
    <w:p w14:paraId="58E3A5BA" w14:textId="4A9D4DDD" w:rsidR="00BA3B73" w:rsidRDefault="002D2E95" w:rsidP="00BA3B73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73" w:rsidRPr="00255AC0">
            <w:rPr>
              <w:rFonts w:ascii="MS Gothic" w:eastAsia="MS Gothic" w:hAnsi="MS Gothic" w:hint="eastAsia"/>
            </w:rPr>
            <w:t>☐</w:t>
          </w:r>
        </w:sdtContent>
      </w:sdt>
      <w:r w:rsidR="00BA3B73">
        <w:t xml:space="preserve"> </w:t>
      </w:r>
      <w:r w:rsidR="00BA3B73" w:rsidRPr="00255AC0">
        <w:rPr>
          <w:rFonts w:asciiTheme="majorHAnsi" w:hAnsiTheme="majorHAnsi"/>
        </w:rPr>
        <w:t>Laboratory Safety – Hazardous Waste (1.5 hrs - once every 3 yrs)</w:t>
      </w:r>
    </w:p>
    <w:p w14:paraId="0FC0F732" w14:textId="29D851CD" w:rsidR="00BA3B73" w:rsidRDefault="00BA3B73" w:rsidP="00BA3B7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5777B215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BD2D17" w14:textId="7A9AA7A4" w:rsidR="00E93245" w:rsidRDefault="001355D9" w:rsidP="00D168DA">
            <w:pPr>
              <w:jc w:val="center"/>
              <w:rPr>
                <w:rStyle w:val="Hyperlink"/>
                <w:rFonts w:ascii="Calibri" w:hAnsi="Calibri"/>
                <w:color w:val="FF0000"/>
                <w:u w:val="none"/>
              </w:rPr>
            </w:pPr>
            <w:r>
              <w:rPr>
                <w:rFonts w:asciiTheme="majorHAnsi" w:hAnsiTheme="majorHAnsi"/>
              </w:rPr>
              <w:br w:type="page"/>
            </w:r>
            <w:r w:rsidR="00E93245">
              <w:rPr>
                <w:rStyle w:val="BookTitle"/>
                <w:sz w:val="26"/>
                <w:szCs w:val="26"/>
                <w:highlight w:val="lightGray"/>
              </w:rPr>
              <w:t>PART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E93245">
              <w:rPr>
                <w:rStyle w:val="BookTitle"/>
                <w:sz w:val="26"/>
                <w:szCs w:val="26"/>
                <w:highlight w:val="lightGray"/>
              </w:rPr>
              <w:t>C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2E0E6F">
              <w:rPr>
                <w:rFonts w:ascii="Calibri" w:hAnsi="Calibri"/>
                <w:b/>
                <w:sz w:val="26"/>
                <w:szCs w:val="26"/>
              </w:rPr>
              <w:t>Clinical Resea</w:t>
            </w:r>
            <w:r w:rsidR="00885E89">
              <w:rPr>
                <w:rFonts w:ascii="Calibri" w:hAnsi="Calibri"/>
                <w:b/>
                <w:sz w:val="26"/>
                <w:szCs w:val="26"/>
              </w:rPr>
              <w:t>rch</w:t>
            </w:r>
            <w:r w:rsidR="002E2865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21059947" w14:textId="3705EDFA" w:rsidR="00BB0442" w:rsidRPr="00BE48DF" w:rsidRDefault="002D2E95" w:rsidP="000C0F56">
      <w:pPr>
        <w:rPr>
          <w:rStyle w:val="Hyperlink"/>
          <w:rFonts w:asciiTheme="majorHAnsi" w:hAnsiTheme="majorHAnsi" w:cstheme="majorHAnsi"/>
        </w:rPr>
      </w:pPr>
      <w:sdt>
        <w:sdtPr>
          <w:rPr>
            <w:rFonts w:ascii="MS Gothic" w:eastAsia="MS Gothic" w:hAnsi="MS Gothic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CF" w:rsidRPr="000C0F56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BB0442" w:rsidRPr="00BE48DF">
        <w:rPr>
          <w:rFonts w:asciiTheme="majorHAnsi" w:hAnsiTheme="majorHAnsi" w:cstheme="majorHAnsi"/>
        </w:rPr>
        <w:fldChar w:fldCharType="begin"/>
      </w:r>
      <w:r w:rsidR="00BB0442" w:rsidRPr="00BE48DF">
        <w:rPr>
          <w:rFonts w:asciiTheme="majorHAnsi" w:hAnsiTheme="majorHAnsi" w:cstheme="majorHAnsi"/>
        </w:rPr>
        <w:instrText xml:space="preserve"> HYPERLINK "https://www.youtube.com/watch?v=cDDWvj_q-o8" </w:instrText>
      </w:r>
      <w:r w:rsidR="00BB0442" w:rsidRPr="00BE48DF">
        <w:rPr>
          <w:rFonts w:asciiTheme="majorHAnsi" w:hAnsiTheme="majorHAnsi" w:cstheme="majorHAnsi"/>
        </w:rPr>
        <w:fldChar w:fldCharType="separate"/>
      </w:r>
      <w:r w:rsidR="00BB0442" w:rsidRPr="00BE48DF">
        <w:rPr>
          <w:rStyle w:val="Hyperlink"/>
          <w:rFonts w:asciiTheme="majorHAnsi" w:hAnsiTheme="majorHAnsi" w:cstheme="majorHAnsi"/>
        </w:rPr>
        <w:t>Patient Experience – Empathy Video</w:t>
      </w:r>
    </w:p>
    <w:p w14:paraId="6C2D9F15" w14:textId="296C0EE4" w:rsidR="00181619" w:rsidRPr="00BE48DF" w:rsidRDefault="00BB0442" w:rsidP="000C0F56">
      <w:pPr>
        <w:rPr>
          <w:rFonts w:asciiTheme="majorHAnsi" w:hAnsiTheme="majorHAnsi" w:cstheme="majorHAnsi"/>
          <w:i/>
        </w:rPr>
      </w:pPr>
      <w:r w:rsidRPr="00BE48DF">
        <w:rPr>
          <w:rFonts w:asciiTheme="majorHAnsi" w:hAnsiTheme="majorHAnsi" w:cstheme="majorHAnsi"/>
        </w:rPr>
        <w:fldChar w:fldCharType="end"/>
      </w:r>
      <w:sdt>
        <w:sdtPr>
          <w:rPr>
            <w:rFonts w:asciiTheme="majorHAnsi" w:hAnsiTheme="majorHAnsi" w:cs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14A93" w:rsidRPr="00BE48DF">
        <w:rPr>
          <w:rFonts w:asciiTheme="majorHAnsi" w:hAnsiTheme="majorHAnsi" w:cstheme="majorHAnsi"/>
        </w:rPr>
        <w:t xml:space="preserve"> </w:t>
      </w:r>
      <w:r w:rsidR="00242EE1" w:rsidRPr="00BE48DF">
        <w:rPr>
          <w:rFonts w:asciiTheme="majorHAnsi" w:hAnsiTheme="majorHAnsi" w:cstheme="majorHAnsi"/>
        </w:rPr>
        <w:t>Standard Operating Procedures for Clinical Research</w:t>
      </w:r>
      <w:r w:rsidR="00D77FA1" w:rsidRPr="00BE48DF">
        <w:rPr>
          <w:rFonts w:asciiTheme="majorHAnsi" w:hAnsiTheme="majorHAnsi" w:cstheme="majorHAnsi"/>
        </w:rPr>
        <w:t>/SOPs (save the certificate)</w:t>
      </w:r>
    </w:p>
    <w:p w14:paraId="76CDA002" w14:textId="2457068E" w:rsidR="002E2865" w:rsidRDefault="002D2E95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0C0F56">
            <w:rPr>
              <w:rFonts w:ascii="MS Gothic" w:eastAsia="MS Gothic" w:hAnsi="MS Gothic" w:hint="eastAsia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242EE1" w:rsidRPr="000C0F56">
        <w:rPr>
          <w:rFonts w:asciiTheme="majorHAnsi" w:hAnsiTheme="majorHAnsi"/>
        </w:rPr>
        <w:t>TCPS2</w:t>
      </w:r>
      <w:r w:rsidR="00932959" w:rsidRPr="000C0F56">
        <w:rPr>
          <w:rFonts w:asciiTheme="majorHAnsi" w:hAnsiTheme="majorHAnsi"/>
        </w:rPr>
        <w:t xml:space="preserve"> /Tri-Council Policy Statement 2</w:t>
      </w:r>
      <w:r w:rsidR="002E2865">
        <w:rPr>
          <w:rFonts w:asciiTheme="majorHAnsi" w:hAnsiTheme="majorHAnsi"/>
        </w:rPr>
        <w:t xml:space="preserve"> </w:t>
      </w:r>
      <w:r w:rsidR="002E2865" w:rsidRPr="00BE48DF">
        <w:rPr>
          <w:rFonts w:asciiTheme="majorHAnsi" w:hAnsiTheme="majorHAnsi" w:cstheme="majorHAnsi"/>
        </w:rPr>
        <w:t>(save the certificate)</w:t>
      </w:r>
    </w:p>
    <w:p w14:paraId="2458279B" w14:textId="450B76DA" w:rsidR="00181619" w:rsidRDefault="00D77FA1" w:rsidP="000C0F56">
      <w:pPr>
        <w:rPr>
          <w:rFonts w:asciiTheme="majorHAnsi" w:hAnsiTheme="majorHAnsi"/>
        </w:rPr>
      </w:pPr>
      <w:r w:rsidRPr="000C0F56">
        <w:rPr>
          <w:rFonts w:asciiTheme="majorHAnsi" w:hAnsiTheme="majorHAnsi"/>
        </w:rPr>
        <w:t>(</w:t>
      </w:r>
      <w:r w:rsidR="00181619" w:rsidRPr="000C0F56">
        <w:rPr>
          <w:rFonts w:asciiTheme="majorHAnsi" w:hAnsiTheme="majorHAnsi"/>
        </w:rPr>
        <w:t>Create your own account and login. Your affiliation should be with Lawson Health Research Institute</w:t>
      </w:r>
      <w:r w:rsidR="002E2865">
        <w:rPr>
          <w:rFonts w:asciiTheme="majorHAnsi" w:hAnsiTheme="majorHAnsi"/>
        </w:rPr>
        <w:t>)</w:t>
      </w:r>
    </w:p>
    <w:p w14:paraId="3B229B28" w14:textId="77777777" w:rsidR="002E2865" w:rsidRDefault="002E2865" w:rsidP="002E2865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="Calibri" w:hAnsi="Calibri"/>
        </w:rPr>
        <w:t xml:space="preserve"> Patient Safety/CPSI Competencies</w:t>
      </w:r>
    </w:p>
    <w:p w14:paraId="19B47614" w14:textId="77777777" w:rsidR="002E2865" w:rsidRDefault="002E2865" w:rsidP="000C0F56">
      <w:pPr>
        <w:rPr>
          <w:rFonts w:asciiTheme="majorHAnsi" w:hAnsiTheme="majorHAnsi"/>
        </w:rPr>
      </w:pPr>
    </w:p>
    <w:p w14:paraId="233E19B7" w14:textId="4C026A26" w:rsidR="002108CE" w:rsidRPr="002108CE" w:rsidRDefault="002E2865" w:rsidP="000C0F56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Additional training </w:t>
      </w:r>
      <w:r w:rsidR="00F61513">
        <w:rPr>
          <w:rFonts w:asciiTheme="majorHAnsi" w:hAnsiTheme="majorHAnsi"/>
          <w:color w:val="FF0000"/>
        </w:rPr>
        <w:t>if you have patient contact:</w:t>
      </w:r>
    </w:p>
    <w:p w14:paraId="416F7278" w14:textId="77777777" w:rsidR="002108CE" w:rsidRPr="000C0F56" w:rsidRDefault="002D2E95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Behaviour Safety Alert</w:t>
      </w:r>
    </w:p>
    <w:p w14:paraId="59F3CD3A" w14:textId="57111AF9" w:rsidR="002108CE" w:rsidRPr="000C0F56" w:rsidRDefault="002D2E95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2D2E95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2D2E95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2D2E95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D8DF9D0" w14:textId="40D304C2" w:rsidR="00BB1655" w:rsidRDefault="002D2E95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7A6A5453" w14:textId="77777777" w:rsidR="00366742" w:rsidRDefault="0036674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9F771E" w14:paraId="753BBBB9" w14:textId="77777777" w:rsidTr="00E90C62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C6F04" w14:textId="0AA5630A" w:rsidR="009F771E" w:rsidRDefault="009F771E" w:rsidP="00E90C62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5" w:name="_Hlk59607143"/>
            <w:r>
              <w:rPr>
                <w:rStyle w:val="BookTitle"/>
                <w:sz w:val="26"/>
                <w:szCs w:val="26"/>
                <w:highlight w:val="lightGray"/>
              </w:rPr>
              <w:t>PART</w:t>
            </w:r>
            <w:r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>
              <w:rPr>
                <w:rStyle w:val="BookTitle"/>
                <w:sz w:val="26"/>
                <w:szCs w:val="26"/>
                <w:highlight w:val="lightGray"/>
              </w:rPr>
              <w:t>D</w:t>
            </w:r>
            <w:r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Pr="009F771E">
              <w:rPr>
                <w:rFonts w:asciiTheme="majorHAnsi" w:hAnsiTheme="majorHAnsi"/>
                <w:b/>
                <w:sz w:val="26"/>
                <w:szCs w:val="26"/>
              </w:rPr>
              <w:t>Additional D</w:t>
            </w:r>
            <w:r w:rsidRPr="009F771E">
              <w:rPr>
                <w:rFonts w:asciiTheme="majorHAnsi" w:hAnsiTheme="majorHAnsi"/>
                <w:b/>
                <w:sz w:val="26"/>
                <w:szCs w:val="26"/>
              </w:rPr>
              <w:t>ocuments / Policies</w:t>
            </w:r>
            <w:r w:rsidRPr="009F771E">
              <w:rPr>
                <w:rFonts w:ascii="Calibri" w:hAnsi="Calibri"/>
                <w:b/>
                <w:i/>
                <w:sz w:val="26"/>
                <w:szCs w:val="26"/>
              </w:rPr>
              <w:t>:</w:t>
            </w:r>
          </w:p>
        </w:tc>
      </w:tr>
    </w:tbl>
    <w:bookmarkEnd w:id="5"/>
    <w:p w14:paraId="0F9DAF28" w14:textId="77777777" w:rsidR="009F771E" w:rsidRPr="00BB1655" w:rsidRDefault="009F771E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="Calibri" w:hAnsi="Calibri"/>
        </w:rPr>
        <w:t xml:space="preserve"> The LHSC COVID-19 Vaccination Policy</w:t>
      </w:r>
    </w:p>
    <w:p w14:paraId="2F554A41" w14:textId="77777777" w:rsidR="009F771E" w:rsidRPr="00BB1655" w:rsidRDefault="009F771E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="Calibri" w:hAnsi="Calibri"/>
        </w:rPr>
        <w:t xml:space="preserve"> N95 Guideline – respirator fit testing</w:t>
      </w:r>
    </w:p>
    <w:p w14:paraId="760E6658" w14:textId="77777777" w:rsidR="009F771E" w:rsidRPr="00BB1655" w:rsidRDefault="009F771E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="Calibri" w:hAnsi="Calibri"/>
        </w:rPr>
        <w:t xml:space="preserve"> Radiation Awareness</w:t>
      </w:r>
    </w:p>
    <w:p w14:paraId="217929CB" w14:textId="77777777" w:rsidR="009F771E" w:rsidRPr="00BB1655" w:rsidRDefault="009F771E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="Calibri" w:hAnsi="Calibri"/>
        </w:rPr>
        <w:t xml:space="preserve"> Restraint Policy</w:t>
      </w:r>
    </w:p>
    <w:p w14:paraId="404512E8" w14:textId="77777777" w:rsidR="009F771E" w:rsidRDefault="009F771E" w:rsidP="009F771E">
      <w:pPr>
        <w:pStyle w:val="ListParagraph"/>
        <w:rPr>
          <w:rFonts w:ascii="Calibri" w:hAnsi="Calibri"/>
        </w:rPr>
      </w:pPr>
    </w:p>
    <w:p w14:paraId="34F33708" w14:textId="77777777" w:rsidR="009F771E" w:rsidRPr="00BB1655" w:rsidRDefault="009F771E" w:rsidP="009F771E">
      <w:pPr>
        <w:rPr>
          <w:rFonts w:ascii="Calibri" w:hAnsi="Calibri"/>
          <w:color w:val="FF0000"/>
        </w:rPr>
      </w:pPr>
      <w:r w:rsidRPr="00BB1655">
        <w:rPr>
          <w:rFonts w:ascii="Calibri" w:hAnsi="Calibri"/>
          <w:color w:val="FF0000"/>
        </w:rPr>
        <w:t>Review if you are 25 years of age or under:</w:t>
      </w:r>
    </w:p>
    <w:p w14:paraId="71930532" w14:textId="77777777" w:rsidR="009F771E" w:rsidRPr="00BB1655" w:rsidRDefault="009F771E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="Calibri" w:hAnsi="Calibri"/>
        </w:rPr>
        <w:t xml:space="preserve"> Ministry of Labour New &amp; Young Workers PDF</w:t>
      </w:r>
    </w:p>
    <w:p w14:paraId="303B4075" w14:textId="77777777" w:rsidR="009F771E" w:rsidRPr="00885E89" w:rsidRDefault="009F771E" w:rsidP="009F771E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655">
            <w:rPr>
              <w:rFonts w:ascii="MS Gothic" w:eastAsia="MS Gothic" w:hAnsi="MS Gothic" w:hint="eastAsia"/>
            </w:rPr>
            <w:t>☐</w:t>
          </w:r>
        </w:sdtContent>
      </w:sdt>
      <w:r w:rsidRPr="00BB1655">
        <w:rPr>
          <w:rFonts w:ascii="Calibri" w:hAnsi="Calibri"/>
        </w:rPr>
        <w:t xml:space="preserve"> Young Workers on the Job PDF</w:t>
      </w:r>
    </w:p>
    <w:p w14:paraId="6C24948E" w14:textId="77777777" w:rsidR="009F771E" w:rsidRDefault="009F771E" w:rsidP="009F771E">
      <w:pPr>
        <w:rPr>
          <w:rStyle w:val="BookTitle"/>
          <w:sz w:val="26"/>
          <w:szCs w:val="26"/>
          <w:highlight w:val="lightGray"/>
        </w:rPr>
      </w:pPr>
    </w:p>
    <w:p w14:paraId="73287B61" w14:textId="77777777" w:rsidR="00865707" w:rsidRDefault="0086570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9064C7B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D9412" w14:textId="347D958D" w:rsidR="00E93245" w:rsidRPr="00BB6C85" w:rsidRDefault="00E93245" w:rsidP="00D168DA">
            <w:pPr>
              <w:jc w:val="center"/>
              <w:rPr>
                <w:rFonts w:ascii="Calibri" w:hAnsi="Calibri"/>
                <w:b/>
              </w:rPr>
            </w:pPr>
            <w:r w:rsidRPr="00BB6C85">
              <w:rPr>
                <w:rStyle w:val="BookTitle"/>
                <w:sz w:val="26"/>
                <w:szCs w:val="26"/>
                <w:highlight w:val="lightGray"/>
              </w:rPr>
              <w:lastRenderedPageBreak/>
              <w:t xml:space="preserve">PART </w:t>
            </w:r>
            <w:r w:rsidR="005A1BEC">
              <w:rPr>
                <w:rStyle w:val="BookTitle"/>
                <w:sz w:val="26"/>
                <w:szCs w:val="26"/>
                <w:highlight w:val="lightGray"/>
              </w:rPr>
              <w:t>E</w:t>
            </w:r>
            <w:r w:rsidR="00D168DA" w:rsidRPr="00BB6C85">
              <w:rPr>
                <w:rStyle w:val="BookTitle"/>
                <w:b w:val="0"/>
                <w:sz w:val="26"/>
                <w:szCs w:val="26"/>
                <w:highlight w:val="lightGray"/>
              </w:rPr>
              <w:t xml:space="preserve"> – </w:t>
            </w:r>
            <w:r w:rsidR="00BB6C85" w:rsidRPr="00BB6C85">
              <w:rPr>
                <w:rFonts w:ascii="Calibri" w:hAnsi="Calibri"/>
                <w:b/>
                <w:sz w:val="26"/>
                <w:szCs w:val="26"/>
              </w:rPr>
              <w:t xml:space="preserve">Additional </w:t>
            </w:r>
            <w:r w:rsidR="00565FEE">
              <w:rPr>
                <w:rFonts w:ascii="Calibri" w:hAnsi="Calibri"/>
                <w:b/>
                <w:sz w:val="26"/>
                <w:szCs w:val="26"/>
              </w:rPr>
              <w:t>Training:</w:t>
            </w:r>
          </w:p>
        </w:tc>
      </w:tr>
    </w:tbl>
    <w:p w14:paraId="7D0C58CB" w14:textId="5673D34A" w:rsidR="00565FEE" w:rsidRPr="002E2865" w:rsidRDefault="00565FEE" w:rsidP="00565FEE">
      <w:pPr>
        <w:rPr>
          <w:rFonts w:asciiTheme="majorHAnsi" w:eastAsia="MS Gothic" w:hAnsiTheme="majorHAnsi" w:cstheme="majorHAnsi"/>
          <w:color w:val="FF0000"/>
        </w:rPr>
      </w:pPr>
      <w:bookmarkStart w:id="6" w:name="_Hlk59605650"/>
      <w:bookmarkStart w:id="7" w:name="_Hlk76635382"/>
      <w:bookmarkStart w:id="8" w:name="_Hlk59540953"/>
      <w:r w:rsidRPr="002E2865">
        <w:rPr>
          <w:rFonts w:asciiTheme="majorHAnsi" w:eastAsia="MS Gothic" w:hAnsiTheme="majorHAnsi" w:cstheme="majorHAnsi"/>
          <w:color w:val="FF0000"/>
        </w:rPr>
        <w:t xml:space="preserve">Additional Western training </w:t>
      </w:r>
      <w:r w:rsidRPr="008970D3">
        <w:rPr>
          <w:rFonts w:ascii="Calibri" w:hAnsi="Calibri"/>
          <w:color w:val="FF0000"/>
        </w:rPr>
        <w:t>(</w:t>
      </w:r>
      <w:hyperlink r:id="rId13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 w:rsidRPr="002E2865">
        <w:rPr>
          <w:rFonts w:asciiTheme="majorHAnsi" w:eastAsia="MS Gothic" w:hAnsiTheme="majorHAnsi" w:cstheme="majorHAnsi"/>
          <w:color w:val="FF0000"/>
        </w:rPr>
        <w:t>(Skip if you do not have access):</w:t>
      </w:r>
    </w:p>
    <w:p w14:paraId="3A26242E" w14:textId="5DB76179" w:rsidR="00BB6C85" w:rsidRDefault="002D2E95" w:rsidP="00BB6C8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C85" w:rsidRPr="00BB6C85">
            <w:rPr>
              <w:rFonts w:ascii="MS Gothic" w:eastAsia="MS Gothic" w:hAnsi="MS Gothic" w:hint="eastAsia"/>
            </w:rPr>
            <w:t>☐</w:t>
          </w:r>
        </w:sdtContent>
      </w:sdt>
      <w:r w:rsidR="00BB6C85" w:rsidRPr="00BB6C85">
        <w:rPr>
          <w:rFonts w:asciiTheme="majorHAnsi" w:hAnsiTheme="majorHAnsi"/>
        </w:rPr>
        <w:t xml:space="preserve"> Safe Campus Community (30 min – one time only training)</w:t>
      </w:r>
      <w:bookmarkEnd w:id="6"/>
    </w:p>
    <w:p w14:paraId="5F23575D" w14:textId="50DF09A1" w:rsidR="00565FEE" w:rsidRDefault="00565FEE" w:rsidP="00BB6C85">
      <w:pPr>
        <w:rPr>
          <w:rFonts w:asciiTheme="majorHAnsi" w:hAnsiTheme="majorHAnsi"/>
        </w:rPr>
      </w:pPr>
    </w:p>
    <w:p w14:paraId="2508BFC7" w14:textId="0C4B9ABF" w:rsidR="00565FEE" w:rsidRPr="005D58C0" w:rsidRDefault="00565FEE" w:rsidP="00BB6C85">
      <w:pPr>
        <w:rPr>
          <w:rFonts w:asciiTheme="majorHAnsi" w:hAnsiTheme="majorHAnsi"/>
          <w:color w:val="FF0000"/>
        </w:rPr>
      </w:pPr>
      <w:r w:rsidRPr="005D58C0">
        <w:rPr>
          <w:rFonts w:asciiTheme="majorHAnsi" w:hAnsiTheme="majorHAnsi"/>
          <w:color w:val="FF0000"/>
        </w:rPr>
        <w:t xml:space="preserve">Additional training below – consult your supervisor if any of the following is required for your role. </w:t>
      </w:r>
      <w:r w:rsidRPr="005D58C0">
        <w:rPr>
          <w:rFonts w:asciiTheme="majorHAnsi" w:hAnsiTheme="majorHAnsi"/>
          <w:color w:val="FF0000"/>
        </w:rPr>
        <w:br/>
        <w:t>This training can be completed outside of the assigned deadline:</w:t>
      </w:r>
    </w:p>
    <w:p w14:paraId="41DC7524" w14:textId="7F79B45F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bookmarkStart w:id="9" w:name="_Hlk59605726"/>
      <w:r w:rsidRPr="002D213F">
        <w:rPr>
          <w:rFonts w:asciiTheme="majorHAnsi" w:hAnsiTheme="majorHAnsi"/>
        </w:rPr>
        <w:t>Radiation Safety Nuclear (6 hrs – once every 3 yrs)</w:t>
      </w:r>
    </w:p>
    <w:p w14:paraId="4186AFE2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4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sign up </w:t>
      </w:r>
    </w:p>
    <w:p w14:paraId="671647B7" w14:textId="77777777" w:rsidR="00565FEE" w:rsidRPr="00A87C26" w:rsidRDefault="00565FEE" w:rsidP="00565FEE">
      <w:pPr>
        <w:pStyle w:val="ListParagraph"/>
        <w:rPr>
          <w:rFonts w:asciiTheme="majorHAnsi" w:hAnsiTheme="majorHAnsi"/>
        </w:rPr>
      </w:pPr>
    </w:p>
    <w:p w14:paraId="5CCA36C8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X-ray Safety (2 hrs – once every 3 yrs)</w:t>
      </w:r>
    </w:p>
    <w:p w14:paraId="54A487C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46FA81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5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134A47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6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23A91525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p w14:paraId="289CE324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Laser Safety for class 3b or class 4 users (2hrs – once every 3yrs)</w:t>
      </w:r>
    </w:p>
    <w:p w14:paraId="25C2A67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7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3779A4AF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0AFABE9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hyperlink r:id="rId18" w:history="1">
        <w:r w:rsidRPr="002D213F">
          <w:rPr>
            <w:rStyle w:val="Hyperlink"/>
            <w:rFonts w:asciiTheme="majorHAnsi" w:hAnsiTheme="majorHAnsi"/>
          </w:rPr>
          <w:t>Laser Safety Awareness</w:t>
        </w:r>
      </w:hyperlink>
      <w:r w:rsidRPr="002D213F">
        <w:rPr>
          <w:rFonts w:asciiTheme="majorHAnsi" w:hAnsiTheme="majorHAnsi"/>
        </w:rPr>
        <w:t xml:space="preserve"> (15 min – once time training, prior to entering laser facilities)</w:t>
      </w:r>
    </w:p>
    <w:p w14:paraId="7E62D76B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anyone using confocal microscopes or any other equipment with lasers inside the equipment unit </w:t>
      </w:r>
    </w:p>
    <w:p w14:paraId="30EF128B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EA71CE9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Transportation of Dangerous Goods (4 hrs – once every 2yrs)</w:t>
      </w:r>
    </w:p>
    <w:p w14:paraId="4C0CFC3F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9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935E26B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bookmarkEnd w:id="9"/>
    <w:p w14:paraId="133BDB12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 xml:space="preserve">Animal training </w:t>
      </w:r>
    </w:p>
    <w:p w14:paraId="7A4FFDDA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to those who needs to be added on the lab’s animal protocol.</w:t>
      </w:r>
    </w:p>
    <w:p w14:paraId="69CA9CDD" w14:textId="77777777" w:rsidR="00565FEE" w:rsidRPr="00E81100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1CF0B01D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8A11C9B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Compressed Gas</w:t>
      </w:r>
    </w:p>
    <w:p w14:paraId="37D33881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policy is accessible through </w:t>
      </w:r>
      <w:hyperlink r:id="rId20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3D2B90AB" w14:textId="77777777" w:rsidR="00565FEE" w:rsidRDefault="00565FEE" w:rsidP="00565FE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4B59C7DD" w14:textId="77777777" w:rsidR="00565FEE" w:rsidRDefault="00565FEE" w:rsidP="00565FEE">
      <w:pPr>
        <w:rPr>
          <w:rFonts w:asciiTheme="majorHAnsi" w:hAnsiTheme="majorHAnsi"/>
        </w:rPr>
      </w:pPr>
    </w:p>
    <w:p w14:paraId="4E5537A9" w14:textId="77777777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additional training specifc to the laboratory/pertaning to your role as required by your supervisor.</w:t>
      </w:r>
    </w:p>
    <w:p w14:paraId="1781434D" w14:textId="04F6CBC0" w:rsidR="00865FC9" w:rsidRDefault="00865FC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37F9500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B8F91" w14:textId="438D3132" w:rsidR="00E93245" w:rsidRDefault="00E93245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0" w:name="_Hlk59606077"/>
            <w:bookmarkEnd w:id="7"/>
            <w:bookmarkEnd w:id="8"/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PART</w:t>
            </w:r>
            <w:r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F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Pr="00170648">
              <w:rPr>
                <w:rFonts w:ascii="Calibri" w:hAnsi="Calibri"/>
                <w:b/>
                <w:sz w:val="26"/>
                <w:szCs w:val="26"/>
              </w:rPr>
              <w:t xml:space="preserve">Items to </w:t>
            </w:r>
            <w:r w:rsidR="005A1BEC">
              <w:rPr>
                <w:rFonts w:ascii="Calibri" w:hAnsi="Calibri"/>
                <w:b/>
                <w:sz w:val="26"/>
                <w:szCs w:val="26"/>
              </w:rPr>
              <w:t>S</w:t>
            </w:r>
            <w:r w:rsidRPr="00170648">
              <w:rPr>
                <w:rFonts w:ascii="Calibri" w:hAnsi="Calibri"/>
                <w:b/>
                <w:sz w:val="26"/>
                <w:szCs w:val="26"/>
              </w:rPr>
              <w:t>ubmit:</w:t>
            </w:r>
          </w:p>
        </w:tc>
      </w:tr>
    </w:tbl>
    <w:bookmarkEnd w:id="10"/>
    <w:p w14:paraId="45ECD9DE" w14:textId="6A9AD98A" w:rsidR="00091AD2" w:rsidRPr="001355D9" w:rsidRDefault="002D2E95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091AD2" w:rsidRPr="001355D9">
        <w:rPr>
          <w:rFonts w:asciiTheme="majorHAnsi" w:hAnsiTheme="majorHAnsi"/>
        </w:rPr>
        <w:t xml:space="preserve">The completed Lawson Compliance Waiver </w:t>
      </w:r>
    </w:p>
    <w:p w14:paraId="76D64A55" w14:textId="598AC8DD" w:rsidR="00311F15" w:rsidRPr="001355D9" w:rsidRDefault="002D2E95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42985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AD2" w:rsidRPr="001355D9">
            <w:rPr>
              <w:rFonts w:ascii="MS Gothic" w:eastAsia="MS Gothic" w:hAnsi="MS Gothic" w:hint="eastAsia"/>
            </w:rPr>
            <w:t>☐</w:t>
          </w:r>
        </w:sdtContent>
      </w:sdt>
      <w:r w:rsidR="00091AD2" w:rsidRPr="001355D9">
        <w:rPr>
          <w:rFonts w:asciiTheme="majorHAnsi" w:hAnsiTheme="majorHAnsi"/>
        </w:rPr>
        <w:t xml:space="preserve"> </w:t>
      </w:r>
      <w:r w:rsidR="00311F15" w:rsidRPr="001355D9">
        <w:rPr>
          <w:rFonts w:asciiTheme="majorHAnsi" w:hAnsiTheme="majorHAnsi"/>
        </w:rPr>
        <w:t xml:space="preserve">The completed Chemical Handling training quiz </w:t>
      </w:r>
      <w:r w:rsidR="001355D9">
        <w:rPr>
          <w:rFonts w:asciiTheme="majorHAnsi" w:hAnsiTheme="majorHAnsi"/>
        </w:rPr>
        <w:t>(</w:t>
      </w:r>
      <w:r w:rsidR="003219C4">
        <w:rPr>
          <w:rFonts w:asciiTheme="majorHAnsi" w:hAnsiTheme="majorHAnsi"/>
        </w:rPr>
        <w:t xml:space="preserve">if applicable, </w:t>
      </w:r>
      <w:r w:rsidR="005446B2">
        <w:rPr>
          <w:rFonts w:asciiTheme="majorHAnsi" w:hAnsiTheme="majorHAnsi"/>
        </w:rPr>
        <w:t xml:space="preserve">training in </w:t>
      </w:r>
      <w:r w:rsidR="00885E89">
        <w:rPr>
          <w:rFonts w:asciiTheme="majorHAnsi" w:hAnsiTheme="majorHAnsi"/>
        </w:rPr>
        <w:t xml:space="preserve">PART </w:t>
      </w:r>
      <w:r w:rsidR="00C17AAF">
        <w:rPr>
          <w:rFonts w:asciiTheme="majorHAnsi" w:hAnsiTheme="majorHAnsi"/>
        </w:rPr>
        <w:t>B</w:t>
      </w:r>
      <w:r w:rsidR="001355D9">
        <w:rPr>
          <w:rFonts w:asciiTheme="majorHAnsi" w:hAnsiTheme="majorHAnsi"/>
        </w:rPr>
        <w:t>)</w:t>
      </w:r>
    </w:p>
    <w:p w14:paraId="32602E98" w14:textId="5549BDD1" w:rsidR="00B76C96" w:rsidRPr="001355D9" w:rsidRDefault="002D2E95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B76C96" w:rsidRPr="001355D9">
        <w:rPr>
          <w:rFonts w:asciiTheme="majorHAnsi" w:hAnsiTheme="majorHAnsi"/>
        </w:rPr>
        <w:t>Western Certificates (if any)</w:t>
      </w:r>
    </w:p>
    <w:p w14:paraId="16B517A0" w14:textId="2C12C4DB" w:rsidR="00EC3F5B" w:rsidRPr="001355D9" w:rsidRDefault="002D2E95" w:rsidP="001355D9">
      <w:pPr>
        <w:rPr>
          <w:rFonts w:asciiTheme="majorHAnsi" w:hAnsiTheme="majorHAnsi"/>
          <w:b/>
        </w:rPr>
      </w:pPr>
      <w:sdt>
        <w:sdtPr>
          <w:rPr>
            <w:rFonts w:ascii="MS Gothic" w:eastAsia="MS Gothic" w:hAnsi="MS Gothic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EC3F5B" w:rsidRPr="001355D9">
        <w:rPr>
          <w:rFonts w:asciiTheme="majorHAnsi" w:hAnsiTheme="majorHAnsi"/>
        </w:rPr>
        <w:t>The Standard Operating Procedures certificate</w:t>
      </w:r>
      <w:r w:rsidR="001355D9">
        <w:rPr>
          <w:rFonts w:asciiTheme="majorHAnsi" w:hAnsiTheme="majorHAnsi"/>
        </w:rPr>
        <w:t xml:space="preserve"> (if applicable</w:t>
      </w:r>
      <w:r w:rsidR="00C17AAF">
        <w:rPr>
          <w:rFonts w:asciiTheme="majorHAnsi" w:hAnsiTheme="majorHAnsi"/>
        </w:rPr>
        <w:t>, training in PART C</w:t>
      </w:r>
      <w:r w:rsidR="001355D9">
        <w:rPr>
          <w:rFonts w:asciiTheme="majorHAnsi" w:hAnsiTheme="majorHAnsi"/>
        </w:rPr>
        <w:t>)</w:t>
      </w:r>
    </w:p>
    <w:p w14:paraId="526AE704" w14:textId="5F3A68FB" w:rsidR="00383E2A" w:rsidRPr="001355D9" w:rsidRDefault="002D2E95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EC3F5B" w:rsidRPr="001355D9">
        <w:rPr>
          <w:rFonts w:asciiTheme="majorHAnsi" w:hAnsiTheme="majorHAnsi"/>
        </w:rPr>
        <w:t xml:space="preserve">The TCPS2 </w:t>
      </w:r>
      <w:r w:rsidR="001355D9">
        <w:rPr>
          <w:rFonts w:asciiTheme="majorHAnsi" w:hAnsiTheme="majorHAnsi"/>
        </w:rPr>
        <w:t xml:space="preserve">/ </w:t>
      </w:r>
      <w:r w:rsidR="00EC3F5B" w:rsidRPr="001355D9">
        <w:rPr>
          <w:rFonts w:asciiTheme="majorHAnsi" w:hAnsiTheme="majorHAnsi"/>
        </w:rPr>
        <w:t>Tri-Council Policy Statement 2 certificate</w:t>
      </w:r>
      <w:r w:rsidR="001355D9">
        <w:rPr>
          <w:rFonts w:asciiTheme="majorHAnsi" w:hAnsiTheme="majorHAnsi"/>
        </w:rPr>
        <w:t xml:space="preserve"> (</w:t>
      </w:r>
      <w:r w:rsidR="00C17AAF">
        <w:rPr>
          <w:rFonts w:asciiTheme="majorHAnsi" w:hAnsiTheme="majorHAnsi"/>
        </w:rPr>
        <w:t>if applicable,</w:t>
      </w:r>
      <w:r w:rsidR="00427D4A">
        <w:rPr>
          <w:rFonts w:asciiTheme="majorHAnsi" w:hAnsiTheme="majorHAnsi"/>
        </w:rPr>
        <w:t xml:space="preserve"> </w:t>
      </w:r>
      <w:r w:rsidR="00C17AAF">
        <w:rPr>
          <w:rFonts w:asciiTheme="majorHAnsi" w:hAnsiTheme="majorHAnsi"/>
        </w:rPr>
        <w:t>training in PART C</w:t>
      </w:r>
      <w:r w:rsidR="001355D9">
        <w:rPr>
          <w:rFonts w:asciiTheme="majorHAnsi" w:hAnsiTheme="majorHAnsi"/>
        </w:rPr>
        <w:t>)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4BFC5278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CD677" w14:textId="4BA9331F" w:rsidR="00E93245" w:rsidRDefault="00E93245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1" w:name="_Hlk59607241"/>
            <w:r>
              <w:rPr>
                <w:rStyle w:val="BookTitle"/>
                <w:sz w:val="26"/>
                <w:szCs w:val="26"/>
                <w:highlight w:val="lightGray"/>
              </w:rPr>
              <w:t>PART</w:t>
            </w:r>
            <w:r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G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Pr="00042AF7">
              <w:rPr>
                <w:rFonts w:ascii="Calibri" w:hAnsi="Calibri"/>
                <w:b/>
                <w:sz w:val="26"/>
                <w:szCs w:val="26"/>
              </w:rPr>
              <w:t>Training</w:t>
            </w:r>
            <w:r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Declaration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</w:tc>
      </w:tr>
    </w:tbl>
    <w:bookmarkEnd w:id="11"/>
    <w:p w14:paraId="33051941" w14:textId="02F198BD" w:rsidR="003838E6" w:rsidRDefault="00145825" w:rsidP="00145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submitting this Lawson Compliance Waiver, </w:t>
      </w:r>
      <w:r w:rsidR="003838E6">
        <w:rPr>
          <w:rFonts w:asciiTheme="majorHAnsi" w:hAnsiTheme="majorHAnsi"/>
        </w:rPr>
        <w:t>I am</w:t>
      </w:r>
      <w:r>
        <w:rPr>
          <w:rFonts w:asciiTheme="majorHAnsi" w:hAnsiTheme="majorHAnsi"/>
        </w:rPr>
        <w:t xml:space="preserve"> attesting </w:t>
      </w:r>
      <w:r w:rsidR="003838E6">
        <w:rPr>
          <w:rFonts w:asciiTheme="majorHAnsi" w:hAnsiTheme="majorHAnsi"/>
        </w:rPr>
        <w:t>to the following:</w:t>
      </w:r>
    </w:p>
    <w:p w14:paraId="793BFA7A" w14:textId="0CF10340" w:rsidR="00316F5D" w:rsidRPr="0091218D" w:rsidRDefault="003838E6" w:rsidP="00145825">
      <w:pPr>
        <w:rPr>
          <w:rFonts w:asciiTheme="majorHAnsi" w:hAnsiTheme="majorHAnsi"/>
          <w:color w:val="FF0000"/>
        </w:rPr>
      </w:pPr>
      <w:sdt>
        <w:sdtPr>
          <w:rPr>
            <w:rFonts w:ascii="MS Gothic" w:eastAsia="MS Gothic" w:hAnsi="MS Gothic"/>
          </w:rPr>
          <w:id w:val="11634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55D9">
            <w:rPr>
              <w:rFonts w:ascii="MS Gothic" w:eastAsia="MS Gothic" w:hAnsi="MS Gothic" w:hint="eastAsia"/>
            </w:rPr>
            <w:t>☐</w:t>
          </w:r>
        </w:sdtContent>
      </w:sdt>
      <w:r w:rsidRPr="001355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 have completed </w:t>
      </w:r>
      <w:r w:rsidR="00145825">
        <w:rPr>
          <w:rFonts w:asciiTheme="majorHAnsi" w:hAnsiTheme="majorHAnsi"/>
        </w:rPr>
        <w:t>t</w:t>
      </w:r>
      <w:r>
        <w:rPr>
          <w:rFonts w:asciiTheme="majorHAnsi" w:hAnsiTheme="majorHAnsi"/>
        </w:rPr>
        <w:t>he</w:t>
      </w:r>
      <w:r w:rsidR="00145825">
        <w:rPr>
          <w:rFonts w:asciiTheme="majorHAnsi" w:hAnsiTheme="majorHAnsi"/>
        </w:rPr>
        <w:t xml:space="preserve"> required training</w:t>
      </w:r>
      <w:r>
        <w:rPr>
          <w:rFonts w:asciiTheme="majorHAnsi" w:hAnsiTheme="majorHAnsi"/>
        </w:rPr>
        <w:br/>
      </w:r>
      <w:sdt>
        <w:sdtPr>
          <w:rPr>
            <w:rFonts w:ascii="MS Gothic" w:eastAsia="MS Gothic" w:hAnsi="MS Gothic"/>
          </w:rPr>
          <w:id w:val="-58138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55D9">
            <w:rPr>
              <w:rFonts w:ascii="MS Gothic" w:eastAsia="MS Gothic" w:hAnsi="MS Gothic" w:hint="eastAsia"/>
            </w:rPr>
            <w:t>☐</w:t>
          </w:r>
        </w:sdtContent>
      </w:sdt>
      <w:r w:rsidRPr="001355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 have reviewed, understood and agree to follow all the documents/policies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2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3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3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2"/>
    </w:p>
    <w:sectPr w:rsidR="00E73497" w:rsidSect="00B95918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38C95EDC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D67AB7">
              <w:rPr>
                <w:rFonts w:ascii="Calibri" w:hAnsi="Calibri"/>
                <w:sz w:val="22"/>
                <w:szCs w:val="22"/>
              </w:rPr>
              <w:t xml:space="preserve">Dec </w:t>
            </w:r>
            <w:r w:rsidR="00E8594F">
              <w:rPr>
                <w:rFonts w:ascii="Calibri" w:hAnsi="Calibri"/>
                <w:sz w:val="22"/>
                <w:szCs w:val="22"/>
              </w:rPr>
              <w:t>17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D342B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012"/>
    <w:multiLevelType w:val="hybridMultilevel"/>
    <w:tmpl w:val="FF16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DB7"/>
    <w:multiLevelType w:val="hybridMultilevel"/>
    <w:tmpl w:val="6E28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725E9"/>
    <w:multiLevelType w:val="hybridMultilevel"/>
    <w:tmpl w:val="3B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5DD2"/>
    <w:multiLevelType w:val="hybridMultilevel"/>
    <w:tmpl w:val="FC587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70F1C"/>
    <w:multiLevelType w:val="hybridMultilevel"/>
    <w:tmpl w:val="A57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E10E3"/>
    <w:multiLevelType w:val="hybridMultilevel"/>
    <w:tmpl w:val="3C92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0"/>
  </w:num>
  <w:num w:numId="7">
    <w:abstractNumId w:val="13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rS3fPy78PH4UBqR0ErTp82fxh787kndGCj81h5DPZd0neC12gZkezlmL0OgEToAoB6yXC+JRDPVHMhZRQgBg==" w:salt="Ytjwt/Imguvjen9492eY9w==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5C04"/>
    <w:rsid w:val="0004788A"/>
    <w:rsid w:val="00047B77"/>
    <w:rsid w:val="0005165A"/>
    <w:rsid w:val="00051C88"/>
    <w:rsid w:val="0005499B"/>
    <w:rsid w:val="000573DE"/>
    <w:rsid w:val="00060CE7"/>
    <w:rsid w:val="0006521C"/>
    <w:rsid w:val="00065747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0F56"/>
    <w:rsid w:val="000C34A9"/>
    <w:rsid w:val="000C5FF3"/>
    <w:rsid w:val="000D2F67"/>
    <w:rsid w:val="000D4158"/>
    <w:rsid w:val="000D69FD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355D9"/>
    <w:rsid w:val="00141217"/>
    <w:rsid w:val="001438D6"/>
    <w:rsid w:val="00145825"/>
    <w:rsid w:val="00147D62"/>
    <w:rsid w:val="0015091A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4B23"/>
    <w:rsid w:val="001B6397"/>
    <w:rsid w:val="001C4C86"/>
    <w:rsid w:val="001C4CD5"/>
    <w:rsid w:val="001D42B3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37232"/>
    <w:rsid w:val="00241323"/>
    <w:rsid w:val="00242EE1"/>
    <w:rsid w:val="002435E3"/>
    <w:rsid w:val="00255AC0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D213F"/>
    <w:rsid w:val="002D2E95"/>
    <w:rsid w:val="002E0066"/>
    <w:rsid w:val="002E0E6F"/>
    <w:rsid w:val="002E2865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16F5D"/>
    <w:rsid w:val="00320572"/>
    <w:rsid w:val="003219C4"/>
    <w:rsid w:val="00323301"/>
    <w:rsid w:val="0032529A"/>
    <w:rsid w:val="00327B23"/>
    <w:rsid w:val="00327C9A"/>
    <w:rsid w:val="003319A1"/>
    <w:rsid w:val="00331EEB"/>
    <w:rsid w:val="003341A5"/>
    <w:rsid w:val="0034085C"/>
    <w:rsid w:val="00343C3F"/>
    <w:rsid w:val="00343DE7"/>
    <w:rsid w:val="003452CD"/>
    <w:rsid w:val="00355EFC"/>
    <w:rsid w:val="003569E4"/>
    <w:rsid w:val="00361527"/>
    <w:rsid w:val="00364C5E"/>
    <w:rsid w:val="00366742"/>
    <w:rsid w:val="003711BF"/>
    <w:rsid w:val="0037423D"/>
    <w:rsid w:val="0037476B"/>
    <w:rsid w:val="00377A87"/>
    <w:rsid w:val="003838E6"/>
    <w:rsid w:val="00383E2A"/>
    <w:rsid w:val="003845DE"/>
    <w:rsid w:val="00384D7E"/>
    <w:rsid w:val="00391D37"/>
    <w:rsid w:val="00392795"/>
    <w:rsid w:val="00393649"/>
    <w:rsid w:val="00397C95"/>
    <w:rsid w:val="003A0EDE"/>
    <w:rsid w:val="003A1078"/>
    <w:rsid w:val="003A3BF4"/>
    <w:rsid w:val="003A5895"/>
    <w:rsid w:val="003A6C7E"/>
    <w:rsid w:val="003B05F0"/>
    <w:rsid w:val="003C5BDD"/>
    <w:rsid w:val="003D18D4"/>
    <w:rsid w:val="003D3087"/>
    <w:rsid w:val="003D58ED"/>
    <w:rsid w:val="003E7461"/>
    <w:rsid w:val="003F55CC"/>
    <w:rsid w:val="00400400"/>
    <w:rsid w:val="004018F7"/>
    <w:rsid w:val="004026F4"/>
    <w:rsid w:val="00405F07"/>
    <w:rsid w:val="0040723D"/>
    <w:rsid w:val="00412398"/>
    <w:rsid w:val="0041652E"/>
    <w:rsid w:val="00420416"/>
    <w:rsid w:val="004210DF"/>
    <w:rsid w:val="00422404"/>
    <w:rsid w:val="00427101"/>
    <w:rsid w:val="00427D4A"/>
    <w:rsid w:val="004321CA"/>
    <w:rsid w:val="00432E9F"/>
    <w:rsid w:val="0044319F"/>
    <w:rsid w:val="00444136"/>
    <w:rsid w:val="00444E69"/>
    <w:rsid w:val="00450446"/>
    <w:rsid w:val="0045102A"/>
    <w:rsid w:val="00454287"/>
    <w:rsid w:val="00456C03"/>
    <w:rsid w:val="00463D52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0018"/>
    <w:rsid w:val="004C17C4"/>
    <w:rsid w:val="004C3347"/>
    <w:rsid w:val="004D023D"/>
    <w:rsid w:val="004D2C56"/>
    <w:rsid w:val="004D3B0E"/>
    <w:rsid w:val="004D510A"/>
    <w:rsid w:val="004D730A"/>
    <w:rsid w:val="004D7C50"/>
    <w:rsid w:val="004D7DFE"/>
    <w:rsid w:val="004E2240"/>
    <w:rsid w:val="004E2A0E"/>
    <w:rsid w:val="004E4C4D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446B2"/>
    <w:rsid w:val="0055114C"/>
    <w:rsid w:val="00551696"/>
    <w:rsid w:val="00553CFB"/>
    <w:rsid w:val="005558E3"/>
    <w:rsid w:val="005578D8"/>
    <w:rsid w:val="00561978"/>
    <w:rsid w:val="00564E19"/>
    <w:rsid w:val="00565BB4"/>
    <w:rsid w:val="00565D51"/>
    <w:rsid w:val="00565FEE"/>
    <w:rsid w:val="00567FD2"/>
    <w:rsid w:val="005714C9"/>
    <w:rsid w:val="0057319B"/>
    <w:rsid w:val="005748FD"/>
    <w:rsid w:val="00577EDB"/>
    <w:rsid w:val="005912A7"/>
    <w:rsid w:val="005A1BEC"/>
    <w:rsid w:val="005A31D6"/>
    <w:rsid w:val="005A3B22"/>
    <w:rsid w:val="005A42A8"/>
    <w:rsid w:val="005A6D31"/>
    <w:rsid w:val="005A759F"/>
    <w:rsid w:val="005B2841"/>
    <w:rsid w:val="005C3639"/>
    <w:rsid w:val="005C408E"/>
    <w:rsid w:val="005C56C8"/>
    <w:rsid w:val="005C7ACD"/>
    <w:rsid w:val="005D1E51"/>
    <w:rsid w:val="005D58C0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0ADC"/>
    <w:rsid w:val="006715EE"/>
    <w:rsid w:val="00671785"/>
    <w:rsid w:val="0067419B"/>
    <w:rsid w:val="006758B0"/>
    <w:rsid w:val="0068151D"/>
    <w:rsid w:val="00694834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33866"/>
    <w:rsid w:val="00744173"/>
    <w:rsid w:val="00747684"/>
    <w:rsid w:val="00764B3E"/>
    <w:rsid w:val="00770091"/>
    <w:rsid w:val="00776E87"/>
    <w:rsid w:val="00784B4D"/>
    <w:rsid w:val="00790BF2"/>
    <w:rsid w:val="00795DD6"/>
    <w:rsid w:val="00796356"/>
    <w:rsid w:val="007A327C"/>
    <w:rsid w:val="007A4E53"/>
    <w:rsid w:val="007A5491"/>
    <w:rsid w:val="007A601E"/>
    <w:rsid w:val="007B430F"/>
    <w:rsid w:val="007C43DE"/>
    <w:rsid w:val="007C543A"/>
    <w:rsid w:val="007C665A"/>
    <w:rsid w:val="007D291B"/>
    <w:rsid w:val="007D2E04"/>
    <w:rsid w:val="007D572D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4377D"/>
    <w:rsid w:val="00862941"/>
    <w:rsid w:val="00863784"/>
    <w:rsid w:val="00864DAC"/>
    <w:rsid w:val="00865707"/>
    <w:rsid w:val="008659DB"/>
    <w:rsid w:val="00865FC9"/>
    <w:rsid w:val="00885D36"/>
    <w:rsid w:val="00885E89"/>
    <w:rsid w:val="008871FC"/>
    <w:rsid w:val="00887FD8"/>
    <w:rsid w:val="00894AA4"/>
    <w:rsid w:val="008970D3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173B"/>
    <w:rsid w:val="008F3497"/>
    <w:rsid w:val="008F37B2"/>
    <w:rsid w:val="008F4389"/>
    <w:rsid w:val="008F79F4"/>
    <w:rsid w:val="009017C4"/>
    <w:rsid w:val="00905BBB"/>
    <w:rsid w:val="00906AA7"/>
    <w:rsid w:val="0091218D"/>
    <w:rsid w:val="009130F0"/>
    <w:rsid w:val="00927EA8"/>
    <w:rsid w:val="00931371"/>
    <w:rsid w:val="00932959"/>
    <w:rsid w:val="009413BC"/>
    <w:rsid w:val="009541D8"/>
    <w:rsid w:val="009565DA"/>
    <w:rsid w:val="009678BB"/>
    <w:rsid w:val="00970C2E"/>
    <w:rsid w:val="009733D0"/>
    <w:rsid w:val="009743C6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56CF"/>
    <w:rsid w:val="009C6E87"/>
    <w:rsid w:val="009D5A69"/>
    <w:rsid w:val="009D754C"/>
    <w:rsid w:val="009E040D"/>
    <w:rsid w:val="009E5568"/>
    <w:rsid w:val="009F2E88"/>
    <w:rsid w:val="009F3474"/>
    <w:rsid w:val="009F6F8E"/>
    <w:rsid w:val="009F771E"/>
    <w:rsid w:val="00A03EAE"/>
    <w:rsid w:val="00A06A16"/>
    <w:rsid w:val="00A1396B"/>
    <w:rsid w:val="00A157C1"/>
    <w:rsid w:val="00A25E7C"/>
    <w:rsid w:val="00A26AAE"/>
    <w:rsid w:val="00A32F0F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D468F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5EB8"/>
    <w:rsid w:val="00B769B1"/>
    <w:rsid w:val="00B76C96"/>
    <w:rsid w:val="00B80173"/>
    <w:rsid w:val="00B813CC"/>
    <w:rsid w:val="00B837F9"/>
    <w:rsid w:val="00B83B36"/>
    <w:rsid w:val="00B92679"/>
    <w:rsid w:val="00B92F5E"/>
    <w:rsid w:val="00B93448"/>
    <w:rsid w:val="00B95918"/>
    <w:rsid w:val="00BA2E67"/>
    <w:rsid w:val="00BA3B73"/>
    <w:rsid w:val="00BA4789"/>
    <w:rsid w:val="00BB0442"/>
    <w:rsid w:val="00BB0A10"/>
    <w:rsid w:val="00BB1655"/>
    <w:rsid w:val="00BB2627"/>
    <w:rsid w:val="00BB6C85"/>
    <w:rsid w:val="00BC251F"/>
    <w:rsid w:val="00BD647B"/>
    <w:rsid w:val="00BE326A"/>
    <w:rsid w:val="00BE48DF"/>
    <w:rsid w:val="00BF5AA2"/>
    <w:rsid w:val="00BF6DE3"/>
    <w:rsid w:val="00C0130B"/>
    <w:rsid w:val="00C02FBB"/>
    <w:rsid w:val="00C040AD"/>
    <w:rsid w:val="00C052CA"/>
    <w:rsid w:val="00C12E78"/>
    <w:rsid w:val="00C17AAF"/>
    <w:rsid w:val="00C21273"/>
    <w:rsid w:val="00C2355F"/>
    <w:rsid w:val="00C23A35"/>
    <w:rsid w:val="00C24612"/>
    <w:rsid w:val="00C25985"/>
    <w:rsid w:val="00C30B8B"/>
    <w:rsid w:val="00C32975"/>
    <w:rsid w:val="00C337A2"/>
    <w:rsid w:val="00C37B6E"/>
    <w:rsid w:val="00C4157C"/>
    <w:rsid w:val="00C548EB"/>
    <w:rsid w:val="00C55E17"/>
    <w:rsid w:val="00C55E6D"/>
    <w:rsid w:val="00C72F9C"/>
    <w:rsid w:val="00C76672"/>
    <w:rsid w:val="00C77F45"/>
    <w:rsid w:val="00C844A6"/>
    <w:rsid w:val="00C85B86"/>
    <w:rsid w:val="00C927DC"/>
    <w:rsid w:val="00C960E7"/>
    <w:rsid w:val="00CA1266"/>
    <w:rsid w:val="00CC0415"/>
    <w:rsid w:val="00CC3FC7"/>
    <w:rsid w:val="00CC658C"/>
    <w:rsid w:val="00CC73E9"/>
    <w:rsid w:val="00CD0B88"/>
    <w:rsid w:val="00CD2AE9"/>
    <w:rsid w:val="00CD6AE9"/>
    <w:rsid w:val="00CE479E"/>
    <w:rsid w:val="00CF2FB1"/>
    <w:rsid w:val="00CF49CA"/>
    <w:rsid w:val="00CF59F8"/>
    <w:rsid w:val="00D013A5"/>
    <w:rsid w:val="00D0152B"/>
    <w:rsid w:val="00D03C64"/>
    <w:rsid w:val="00D055D3"/>
    <w:rsid w:val="00D07023"/>
    <w:rsid w:val="00D12581"/>
    <w:rsid w:val="00D12D03"/>
    <w:rsid w:val="00D12DC1"/>
    <w:rsid w:val="00D1443A"/>
    <w:rsid w:val="00D14494"/>
    <w:rsid w:val="00D152DA"/>
    <w:rsid w:val="00D168DA"/>
    <w:rsid w:val="00D17363"/>
    <w:rsid w:val="00D2293A"/>
    <w:rsid w:val="00D25ECE"/>
    <w:rsid w:val="00D2792A"/>
    <w:rsid w:val="00D342B6"/>
    <w:rsid w:val="00D34506"/>
    <w:rsid w:val="00D34A15"/>
    <w:rsid w:val="00D35108"/>
    <w:rsid w:val="00D450BF"/>
    <w:rsid w:val="00D46AC5"/>
    <w:rsid w:val="00D53014"/>
    <w:rsid w:val="00D618D0"/>
    <w:rsid w:val="00D67AB7"/>
    <w:rsid w:val="00D727A2"/>
    <w:rsid w:val="00D739AF"/>
    <w:rsid w:val="00D75179"/>
    <w:rsid w:val="00D77FA1"/>
    <w:rsid w:val="00D83E52"/>
    <w:rsid w:val="00D874DF"/>
    <w:rsid w:val="00D90078"/>
    <w:rsid w:val="00D926C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400B"/>
    <w:rsid w:val="00E26CE8"/>
    <w:rsid w:val="00E30D3A"/>
    <w:rsid w:val="00E3313D"/>
    <w:rsid w:val="00E3622D"/>
    <w:rsid w:val="00E4759A"/>
    <w:rsid w:val="00E537EF"/>
    <w:rsid w:val="00E547DC"/>
    <w:rsid w:val="00E560DE"/>
    <w:rsid w:val="00E701AC"/>
    <w:rsid w:val="00E73497"/>
    <w:rsid w:val="00E74833"/>
    <w:rsid w:val="00E75962"/>
    <w:rsid w:val="00E81059"/>
    <w:rsid w:val="00E81100"/>
    <w:rsid w:val="00E81CA9"/>
    <w:rsid w:val="00E81E94"/>
    <w:rsid w:val="00E8594F"/>
    <w:rsid w:val="00E8773F"/>
    <w:rsid w:val="00E9079B"/>
    <w:rsid w:val="00E93245"/>
    <w:rsid w:val="00E93454"/>
    <w:rsid w:val="00EA2739"/>
    <w:rsid w:val="00EA5DF0"/>
    <w:rsid w:val="00EA6D0D"/>
    <w:rsid w:val="00EC0A4B"/>
    <w:rsid w:val="00EC3F5B"/>
    <w:rsid w:val="00EC4027"/>
    <w:rsid w:val="00EC4331"/>
    <w:rsid w:val="00ED4505"/>
    <w:rsid w:val="00EE6B14"/>
    <w:rsid w:val="00EE72F2"/>
    <w:rsid w:val="00EF5064"/>
    <w:rsid w:val="00EF72BC"/>
    <w:rsid w:val="00F04463"/>
    <w:rsid w:val="00F0513F"/>
    <w:rsid w:val="00F12B31"/>
    <w:rsid w:val="00F1365B"/>
    <w:rsid w:val="00F14C76"/>
    <w:rsid w:val="00F1571D"/>
    <w:rsid w:val="00F166C2"/>
    <w:rsid w:val="00F238BD"/>
    <w:rsid w:val="00F3065A"/>
    <w:rsid w:val="00F31E64"/>
    <w:rsid w:val="00F3427E"/>
    <w:rsid w:val="00F400C9"/>
    <w:rsid w:val="00F41BCB"/>
    <w:rsid w:val="00F51DF5"/>
    <w:rsid w:val="00F60661"/>
    <w:rsid w:val="00F612B9"/>
    <w:rsid w:val="00F61513"/>
    <w:rsid w:val="00F637DF"/>
    <w:rsid w:val="00F7181E"/>
    <w:rsid w:val="00F80B00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B609F"/>
    <w:rsid w:val="00FC5337"/>
    <w:rsid w:val="00FD2522"/>
    <w:rsid w:val="00FD4FB8"/>
    <w:rsid w:val="00FE167C"/>
    <w:rsid w:val="00FE1715"/>
    <w:rsid w:val="00FE3BC1"/>
    <w:rsid w:val="00FE3DCD"/>
    <w:rsid w:val="00FE441E"/>
    <w:rsid w:val="00FE4616"/>
    <w:rsid w:val="00FE6084"/>
    <w:rsid w:val="00FE66F4"/>
    <w:rsid w:val="00FF286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EE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wl.uwo.ca/portal/site/583b7373-cc43-4204-91ac-b60b2229e012" TargetMode="External"/><Relationship Id="rId18" Type="http://schemas.openxmlformats.org/officeDocument/2006/relationships/hyperlink" Target="https://www.uwo.ca/hr/safety/topics/laser/awareness1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https://owl.uwo.ca/portal/site/867df75b-11ae-42de-9cbb-dd5366971b9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hsc.on.ca/doc/orientation/xray/index.html" TargetMode="External"/><Relationship Id="rId20" Type="http://schemas.openxmlformats.org/officeDocument/2006/relationships/hyperlink" Target="https://lhsc.policymedical.net/policymed/home/index?ID=4a63de12-8b34-45f4-8ce6-349d1506c34d&amp;ldp=Y&amp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qcouGltYxc&amp;feature=youtu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wl.uwo.ca/portal/site/b69c5bb6-29d5-49f2-97ef-74793565e25e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owl.uwo.ca/portal/site/583b7373-cc43-4204-91ac-b60b2229e012" TargetMode="External"/><Relationship Id="rId19" Type="http://schemas.openxmlformats.org/officeDocument/2006/relationships/hyperlink" Target="mailto:QAEP@LawsonResear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sonresearch.ca/mandatory-online-training-lhsc" TargetMode="External"/><Relationship Id="rId14" Type="http://schemas.openxmlformats.org/officeDocument/2006/relationships/hyperlink" Target="mailto:Sharon.MacDonald@LawsonResearch.com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  <w:rsid w:val="00F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9AC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  <w:style w:type="paragraph" w:customStyle="1" w:styleId="E7A6B22CEF8C45E28E3A1559995E3F96">
    <w:name w:val="E7A6B22CEF8C45E28E3A1559995E3F96"/>
    <w:rsid w:val="00F569AC"/>
    <w:pPr>
      <w:spacing w:after="160" w:line="259" w:lineRule="auto"/>
    </w:pPr>
  </w:style>
  <w:style w:type="paragraph" w:customStyle="1" w:styleId="F743B7EDD4704EB691C8076D2EA525A1">
    <w:name w:val="F743B7EDD4704EB691C8076D2EA525A1"/>
    <w:rsid w:val="00F569AC"/>
    <w:pPr>
      <w:spacing w:after="160" w:line="259" w:lineRule="auto"/>
    </w:pPr>
  </w:style>
  <w:style w:type="paragraph" w:customStyle="1" w:styleId="D1487F2FD196498F8FB85365965EC984">
    <w:name w:val="D1487F2FD196498F8FB85365965EC984"/>
    <w:rsid w:val="00F569AC"/>
    <w:pPr>
      <w:spacing w:after="160" w:line="259" w:lineRule="auto"/>
    </w:pPr>
  </w:style>
  <w:style w:type="paragraph" w:customStyle="1" w:styleId="E27F7BEA2A704AF795C397F8CCE80825">
    <w:name w:val="E27F7BEA2A704AF795C397F8CCE80825"/>
    <w:rsid w:val="00F569AC"/>
    <w:pPr>
      <w:spacing w:after="160" w:line="259" w:lineRule="auto"/>
    </w:pPr>
  </w:style>
  <w:style w:type="paragraph" w:customStyle="1" w:styleId="4C065D6D65004D328041864B37A28203">
    <w:name w:val="4C065D6D65004D328041864B37A28203"/>
    <w:rsid w:val="00F569AC"/>
    <w:pPr>
      <w:spacing w:after="160" w:line="259" w:lineRule="auto"/>
    </w:pPr>
  </w:style>
  <w:style w:type="paragraph" w:customStyle="1" w:styleId="5D8E065D0BEB4ADDB5542EF792B7F6A5">
    <w:name w:val="5D8E065D0BEB4ADDB5542EF792B7F6A5"/>
    <w:rsid w:val="00F569AC"/>
    <w:pPr>
      <w:spacing w:after="160" w:line="259" w:lineRule="auto"/>
    </w:pPr>
  </w:style>
  <w:style w:type="paragraph" w:customStyle="1" w:styleId="09C3F80A551847A095EFF3DE0B916E6E">
    <w:name w:val="09C3F80A551847A095EFF3DE0B916E6E"/>
    <w:rsid w:val="00F569AC"/>
    <w:pPr>
      <w:spacing w:after="160" w:line="259" w:lineRule="auto"/>
    </w:pPr>
  </w:style>
  <w:style w:type="paragraph" w:customStyle="1" w:styleId="170100C3E3FB48858BCDB7FFC5B97F4B">
    <w:name w:val="170100C3E3FB48858BCDB7FFC5B97F4B"/>
    <w:rsid w:val="00F569AC"/>
    <w:pPr>
      <w:spacing w:after="160" w:line="259" w:lineRule="auto"/>
    </w:pPr>
  </w:style>
  <w:style w:type="paragraph" w:customStyle="1" w:styleId="53553EF6DB754A8EA4F70CD576CB6469">
    <w:name w:val="53553EF6DB754A8EA4F70CD576CB6469"/>
    <w:rsid w:val="00F569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FABC-AB62-4B67-BD9F-EE844CC4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2021-12-17T13:34:00Z</dcterms:created>
  <dcterms:modified xsi:type="dcterms:W3CDTF">2021-12-17T13:34:00Z</dcterms:modified>
</cp:coreProperties>
</file>